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838" w:rsidRPr="006A6348" w:rsidRDefault="00CE4838" w:rsidP="00CE4838">
      <w:pPr>
        <w:jc w:val="center"/>
        <w:rPr>
          <w:b/>
          <w:sz w:val="28"/>
          <w:szCs w:val="28"/>
          <w:lang w:val="kk-KZ"/>
        </w:rPr>
      </w:pPr>
      <w:r w:rsidRPr="006A6348">
        <w:rPr>
          <w:b/>
          <w:sz w:val="28"/>
          <w:szCs w:val="28"/>
          <w:lang w:val="kk-KZ"/>
        </w:rPr>
        <w:t>ӘЛ-ФАРАБИ АТЫНДАҒЫ ҚАЗАҚ ҰЛТТЫҚ УНИВЕРСИТЕТІ</w:t>
      </w:r>
    </w:p>
    <w:p w:rsidR="00CE4838" w:rsidRPr="006A6348" w:rsidRDefault="00CE4838" w:rsidP="00CE4838">
      <w:pPr>
        <w:pStyle w:val="1"/>
        <w:jc w:val="center"/>
        <w:rPr>
          <w:sz w:val="28"/>
          <w:szCs w:val="28"/>
          <w:lang w:val="kk-KZ"/>
        </w:rPr>
      </w:pPr>
    </w:p>
    <w:p w:rsidR="00CE4838" w:rsidRPr="006A6348" w:rsidRDefault="00CE4838" w:rsidP="00CE4838">
      <w:pPr>
        <w:pStyle w:val="1"/>
        <w:jc w:val="center"/>
        <w:rPr>
          <w:sz w:val="28"/>
          <w:szCs w:val="28"/>
          <w:lang w:val="kk-KZ"/>
        </w:rPr>
      </w:pPr>
      <w:r w:rsidRPr="006A6348">
        <w:rPr>
          <w:sz w:val="28"/>
          <w:szCs w:val="28"/>
          <w:lang w:val="kk-KZ"/>
        </w:rPr>
        <w:t>Филология, әдебиеттану және әлем тілдері факультеті</w:t>
      </w:r>
    </w:p>
    <w:p w:rsidR="00CE4838" w:rsidRPr="006A6348" w:rsidRDefault="00CE4838" w:rsidP="00CE4838">
      <w:pPr>
        <w:rPr>
          <w:b/>
          <w:sz w:val="28"/>
          <w:szCs w:val="28"/>
          <w:lang w:val="kk-KZ"/>
        </w:rPr>
      </w:pPr>
    </w:p>
    <w:p w:rsidR="00CE4838" w:rsidRPr="006A6348" w:rsidRDefault="00CE4838" w:rsidP="00CE4838">
      <w:pPr>
        <w:jc w:val="center"/>
        <w:rPr>
          <w:b/>
          <w:sz w:val="28"/>
          <w:szCs w:val="28"/>
          <w:lang w:val="kk-KZ"/>
        </w:rPr>
      </w:pPr>
      <w:r w:rsidRPr="006A6348">
        <w:rPr>
          <w:b/>
          <w:sz w:val="28"/>
          <w:szCs w:val="28"/>
          <w:lang w:val="kk-KZ"/>
        </w:rPr>
        <w:t>Қазақ әдебиетінің тарихы және теориясы кафедрасы</w:t>
      </w:r>
    </w:p>
    <w:p w:rsidR="00CE4838" w:rsidRPr="006A6348" w:rsidRDefault="00CE4838" w:rsidP="00CE4838">
      <w:pPr>
        <w:rPr>
          <w:b/>
          <w:sz w:val="28"/>
          <w:szCs w:val="28"/>
          <w:lang w:val="kk-KZ"/>
        </w:rPr>
      </w:pPr>
    </w:p>
    <w:p w:rsidR="00CE4838" w:rsidRPr="006A6348" w:rsidRDefault="00CE4838" w:rsidP="00CE4838">
      <w:pPr>
        <w:ind w:firstLine="720"/>
        <w:jc w:val="center"/>
        <w:rPr>
          <w:sz w:val="28"/>
          <w:szCs w:val="28"/>
          <w:lang w:val="kk-KZ"/>
        </w:rPr>
      </w:pPr>
    </w:p>
    <w:tbl>
      <w:tblPr>
        <w:tblW w:w="0" w:type="auto"/>
        <w:tblLayout w:type="fixed"/>
        <w:tblLook w:val="0000"/>
      </w:tblPr>
      <w:tblGrid>
        <w:gridCol w:w="4786"/>
        <w:gridCol w:w="4784"/>
      </w:tblGrid>
      <w:tr w:rsidR="00CE4838" w:rsidRPr="006A6348" w:rsidTr="00431879">
        <w:tc>
          <w:tcPr>
            <w:tcW w:w="4786" w:type="dxa"/>
          </w:tcPr>
          <w:p w:rsidR="00CE4838" w:rsidRPr="006A6348" w:rsidRDefault="00CE4838" w:rsidP="00431879">
            <w:pPr>
              <w:rPr>
                <w:sz w:val="28"/>
                <w:szCs w:val="28"/>
                <w:lang w:val="kk-KZ"/>
              </w:rPr>
            </w:pPr>
          </w:p>
          <w:p w:rsidR="00CE4838" w:rsidRPr="006A6348" w:rsidRDefault="00CE4838" w:rsidP="00431879">
            <w:pPr>
              <w:rPr>
                <w:b/>
                <w:sz w:val="28"/>
                <w:szCs w:val="28"/>
                <w:lang w:val="kk-KZ"/>
              </w:rPr>
            </w:pPr>
            <w:r w:rsidRPr="006A6348">
              <w:rPr>
                <w:b/>
                <w:sz w:val="28"/>
                <w:szCs w:val="28"/>
                <w:lang w:val="kk-KZ"/>
              </w:rPr>
              <w:t>Келісілді</w:t>
            </w:r>
          </w:p>
          <w:p w:rsidR="00CE4838" w:rsidRPr="006A6348" w:rsidRDefault="00CE4838" w:rsidP="00431879">
            <w:pPr>
              <w:rPr>
                <w:sz w:val="28"/>
                <w:szCs w:val="28"/>
                <w:lang w:val="kk-KZ"/>
              </w:rPr>
            </w:pPr>
            <w:r w:rsidRPr="006A6348">
              <w:rPr>
                <w:sz w:val="28"/>
                <w:szCs w:val="28"/>
                <w:lang w:val="kk-KZ"/>
              </w:rPr>
              <w:t>Факультет деканы</w:t>
            </w:r>
          </w:p>
          <w:p w:rsidR="00CE4838" w:rsidRPr="00382133" w:rsidRDefault="00CE4838" w:rsidP="00431879">
            <w:pPr>
              <w:rPr>
                <w:sz w:val="28"/>
                <w:szCs w:val="28"/>
                <w:lang w:val="kk-KZ"/>
              </w:rPr>
            </w:pPr>
            <w:r w:rsidRPr="006A6348">
              <w:rPr>
                <w:sz w:val="28"/>
                <w:szCs w:val="28"/>
                <w:lang w:val="kk-KZ"/>
              </w:rPr>
              <w:t>_____</w:t>
            </w:r>
            <w:r w:rsidRPr="00382133">
              <w:rPr>
                <w:sz w:val="28"/>
                <w:szCs w:val="28"/>
                <w:lang w:val="kk-KZ"/>
              </w:rPr>
              <w:t>_____</w:t>
            </w:r>
            <w:r w:rsidR="00382133">
              <w:rPr>
                <w:sz w:val="28"/>
                <w:szCs w:val="28"/>
                <w:lang w:val="kk-KZ"/>
              </w:rPr>
              <w:t>___ Ө. Әбдиманұлы</w:t>
            </w:r>
          </w:p>
          <w:p w:rsidR="00CE4838" w:rsidRPr="00382133" w:rsidRDefault="00CE4838" w:rsidP="00431879">
            <w:pPr>
              <w:rPr>
                <w:sz w:val="28"/>
                <w:szCs w:val="28"/>
                <w:lang w:val="kk-KZ"/>
              </w:rPr>
            </w:pPr>
            <w:r w:rsidRPr="006A6348">
              <w:rPr>
                <w:sz w:val="28"/>
                <w:szCs w:val="28"/>
                <w:lang w:val="kk-KZ"/>
              </w:rPr>
              <w:t>«____»       ___________  201</w:t>
            </w:r>
            <w:r w:rsidR="00382133">
              <w:rPr>
                <w:sz w:val="28"/>
                <w:szCs w:val="28"/>
                <w:lang w:val="kk-KZ"/>
              </w:rPr>
              <w:t>4</w:t>
            </w:r>
            <w:r w:rsidRPr="006A6348">
              <w:rPr>
                <w:sz w:val="28"/>
                <w:szCs w:val="28"/>
                <w:lang w:val="kk-KZ"/>
              </w:rPr>
              <w:t xml:space="preserve"> ж.</w:t>
            </w:r>
            <w:r w:rsidRPr="006A6348">
              <w:rPr>
                <w:sz w:val="28"/>
                <w:szCs w:val="28"/>
                <w:lang w:val="kk-KZ"/>
              </w:rPr>
              <w:br/>
            </w:r>
          </w:p>
          <w:p w:rsidR="00CE4838" w:rsidRPr="006A6348" w:rsidRDefault="00CE4838" w:rsidP="00431879">
            <w:pPr>
              <w:rPr>
                <w:sz w:val="28"/>
                <w:szCs w:val="28"/>
                <w:lang w:val="kk-KZ"/>
              </w:rPr>
            </w:pPr>
          </w:p>
          <w:p w:rsidR="00CE4838" w:rsidRPr="006A6348" w:rsidRDefault="00CE4838" w:rsidP="00431879">
            <w:pPr>
              <w:ind w:firstLine="720"/>
              <w:jc w:val="right"/>
              <w:rPr>
                <w:sz w:val="28"/>
                <w:szCs w:val="28"/>
                <w:lang w:val="kk-KZ"/>
              </w:rPr>
            </w:pPr>
          </w:p>
          <w:p w:rsidR="00CE4838" w:rsidRPr="006A6348" w:rsidRDefault="00CE4838" w:rsidP="00431879">
            <w:pPr>
              <w:jc w:val="center"/>
              <w:rPr>
                <w:sz w:val="28"/>
                <w:szCs w:val="28"/>
                <w:lang w:val="kk-KZ"/>
              </w:rPr>
            </w:pPr>
          </w:p>
        </w:tc>
        <w:tc>
          <w:tcPr>
            <w:tcW w:w="4784" w:type="dxa"/>
          </w:tcPr>
          <w:p w:rsidR="00CE4838" w:rsidRPr="00382133" w:rsidRDefault="00CE4838" w:rsidP="00431879">
            <w:pPr>
              <w:jc w:val="both"/>
              <w:rPr>
                <w:sz w:val="28"/>
                <w:szCs w:val="28"/>
                <w:lang w:val="kk-KZ" w:eastAsia="ko-KR"/>
              </w:rPr>
            </w:pPr>
          </w:p>
          <w:p w:rsidR="00CE4838" w:rsidRPr="006A6348" w:rsidRDefault="00CE4838" w:rsidP="00431879">
            <w:pPr>
              <w:jc w:val="both"/>
              <w:rPr>
                <w:sz w:val="28"/>
                <w:szCs w:val="28"/>
                <w:lang w:val="kk-KZ" w:eastAsia="ko-KR"/>
              </w:rPr>
            </w:pPr>
            <w:r w:rsidRPr="006A6348">
              <w:rPr>
                <w:sz w:val="28"/>
                <w:szCs w:val="28"/>
                <w:lang w:val="kk-KZ" w:eastAsia="ko-KR"/>
              </w:rPr>
              <w:t>Университет Ғылыми-әдістемелік</w:t>
            </w:r>
          </w:p>
          <w:p w:rsidR="00CE4838" w:rsidRPr="006A6348" w:rsidRDefault="00CE4838" w:rsidP="00431879">
            <w:pPr>
              <w:jc w:val="both"/>
              <w:rPr>
                <w:sz w:val="28"/>
                <w:szCs w:val="28"/>
                <w:lang w:val="kk-KZ" w:eastAsia="ko-KR"/>
              </w:rPr>
            </w:pPr>
            <w:r w:rsidRPr="006A6348">
              <w:rPr>
                <w:sz w:val="28"/>
                <w:szCs w:val="28"/>
                <w:lang w:val="kk-KZ" w:eastAsia="ko-KR"/>
              </w:rPr>
              <w:t>Кеңесінің мәжілісінде бекітілді</w:t>
            </w:r>
          </w:p>
          <w:p w:rsidR="00CE4838" w:rsidRPr="006A6348" w:rsidRDefault="00382133" w:rsidP="00431879">
            <w:pPr>
              <w:jc w:val="both"/>
              <w:rPr>
                <w:sz w:val="28"/>
                <w:szCs w:val="28"/>
                <w:lang w:val="kk-KZ"/>
              </w:rPr>
            </w:pPr>
            <w:r>
              <w:rPr>
                <w:sz w:val="28"/>
                <w:szCs w:val="28"/>
                <w:lang w:val="kk-KZ"/>
              </w:rPr>
              <w:t>№___хаттама, «____»________2014</w:t>
            </w:r>
            <w:r w:rsidR="00CE4838" w:rsidRPr="006A6348">
              <w:rPr>
                <w:sz w:val="28"/>
                <w:szCs w:val="28"/>
                <w:lang w:val="kk-KZ"/>
              </w:rPr>
              <w:t>ж.</w:t>
            </w:r>
          </w:p>
          <w:p w:rsidR="00CE4838" w:rsidRPr="006A6348" w:rsidRDefault="00CE4838" w:rsidP="00431879">
            <w:pPr>
              <w:jc w:val="both"/>
              <w:rPr>
                <w:sz w:val="28"/>
                <w:szCs w:val="28"/>
                <w:lang w:val="kk-KZ"/>
              </w:rPr>
            </w:pPr>
            <w:r w:rsidRPr="006A6348">
              <w:rPr>
                <w:sz w:val="28"/>
                <w:szCs w:val="28"/>
                <w:lang w:val="kk-KZ"/>
              </w:rPr>
              <w:t xml:space="preserve">Оқу жұмысы жөніндегі проректор </w:t>
            </w:r>
          </w:p>
          <w:p w:rsidR="00CE4838" w:rsidRPr="006A6348" w:rsidRDefault="00CE4838" w:rsidP="00431879">
            <w:pPr>
              <w:jc w:val="both"/>
              <w:rPr>
                <w:sz w:val="28"/>
                <w:szCs w:val="28"/>
                <w:lang w:val="kk-KZ"/>
              </w:rPr>
            </w:pPr>
            <w:r w:rsidRPr="006A6348">
              <w:rPr>
                <w:sz w:val="28"/>
                <w:szCs w:val="28"/>
                <w:lang w:val="kk-KZ"/>
              </w:rPr>
              <w:t>___________ Ахмед-Заки Д.Ж.</w:t>
            </w:r>
          </w:p>
          <w:p w:rsidR="00CE4838" w:rsidRPr="006A6348" w:rsidRDefault="00382133" w:rsidP="00431879">
            <w:pPr>
              <w:jc w:val="both"/>
              <w:rPr>
                <w:sz w:val="28"/>
                <w:szCs w:val="28"/>
                <w:lang w:val="kk-KZ"/>
              </w:rPr>
            </w:pPr>
            <w:r>
              <w:rPr>
                <w:sz w:val="28"/>
                <w:szCs w:val="28"/>
                <w:lang w:val="kk-KZ"/>
              </w:rPr>
              <w:t>«____»___________2014</w:t>
            </w:r>
            <w:r w:rsidR="00CE4838" w:rsidRPr="006A6348">
              <w:rPr>
                <w:sz w:val="28"/>
                <w:szCs w:val="28"/>
                <w:lang w:val="kk-KZ"/>
              </w:rPr>
              <w:t>ж.</w:t>
            </w:r>
            <w:r w:rsidR="00CE4838" w:rsidRPr="006A6348">
              <w:rPr>
                <w:sz w:val="28"/>
                <w:szCs w:val="28"/>
                <w:lang w:val="kk-KZ"/>
              </w:rPr>
              <w:br/>
            </w:r>
          </w:p>
          <w:p w:rsidR="00CE4838" w:rsidRPr="006A6348" w:rsidRDefault="00CE4838" w:rsidP="00431879">
            <w:pPr>
              <w:rPr>
                <w:sz w:val="28"/>
                <w:szCs w:val="28"/>
                <w:lang w:val="kk-KZ"/>
              </w:rPr>
            </w:pPr>
          </w:p>
        </w:tc>
      </w:tr>
    </w:tbl>
    <w:p w:rsidR="00CE4838" w:rsidRPr="006A6348" w:rsidRDefault="00CE4838" w:rsidP="00CE4838">
      <w:pPr>
        <w:ind w:firstLine="720"/>
        <w:jc w:val="center"/>
        <w:rPr>
          <w:b/>
          <w:sz w:val="28"/>
          <w:szCs w:val="28"/>
          <w:lang w:val="kk-KZ"/>
        </w:rPr>
      </w:pPr>
    </w:p>
    <w:p w:rsidR="00CE4838" w:rsidRPr="006A6348" w:rsidRDefault="00CE4838" w:rsidP="00CE4838">
      <w:pPr>
        <w:ind w:firstLine="720"/>
        <w:jc w:val="center"/>
        <w:rPr>
          <w:b/>
          <w:sz w:val="28"/>
          <w:szCs w:val="28"/>
          <w:lang w:val="kk-KZ"/>
        </w:rPr>
      </w:pPr>
    </w:p>
    <w:p w:rsidR="00CE4838" w:rsidRPr="006A6348" w:rsidRDefault="00CE4838" w:rsidP="00CE4838">
      <w:pPr>
        <w:ind w:firstLine="720"/>
        <w:jc w:val="center"/>
        <w:rPr>
          <w:b/>
          <w:sz w:val="28"/>
          <w:szCs w:val="28"/>
          <w:lang w:val="kk-KZ"/>
        </w:rPr>
      </w:pPr>
    </w:p>
    <w:p w:rsidR="00CE4838" w:rsidRPr="006A6348" w:rsidRDefault="00CE4838" w:rsidP="00CE4838">
      <w:pPr>
        <w:ind w:firstLine="720"/>
        <w:jc w:val="center"/>
        <w:rPr>
          <w:b/>
          <w:sz w:val="28"/>
          <w:szCs w:val="28"/>
          <w:lang w:val="kk-KZ"/>
        </w:rPr>
      </w:pPr>
    </w:p>
    <w:p w:rsidR="009649F8" w:rsidRPr="006A6348" w:rsidRDefault="009649F8" w:rsidP="00CE4838">
      <w:pPr>
        <w:ind w:firstLine="720"/>
        <w:jc w:val="center"/>
        <w:rPr>
          <w:b/>
          <w:sz w:val="28"/>
          <w:szCs w:val="28"/>
          <w:lang w:val="kk-KZ"/>
        </w:rPr>
      </w:pPr>
    </w:p>
    <w:p w:rsidR="00CE4838" w:rsidRPr="006A6348" w:rsidRDefault="00CE4838" w:rsidP="00CE4838">
      <w:pPr>
        <w:ind w:firstLine="720"/>
        <w:jc w:val="right"/>
        <w:rPr>
          <w:b/>
          <w:sz w:val="28"/>
          <w:szCs w:val="28"/>
          <w:lang w:val="kk-KZ"/>
        </w:rPr>
      </w:pPr>
    </w:p>
    <w:p w:rsidR="00CE4838" w:rsidRPr="006A6348" w:rsidRDefault="00CE4838" w:rsidP="00CE4838">
      <w:pPr>
        <w:pStyle w:val="3"/>
        <w:jc w:val="center"/>
        <w:rPr>
          <w:rFonts w:ascii="Times New Roman" w:hAnsi="Times New Roman" w:cs="Times New Roman"/>
          <w:color w:val="auto"/>
          <w:sz w:val="28"/>
          <w:szCs w:val="28"/>
          <w:lang w:val="kk-KZ" w:eastAsia="ko-KR"/>
        </w:rPr>
      </w:pPr>
      <w:r w:rsidRPr="006A6348">
        <w:rPr>
          <w:rFonts w:ascii="Times New Roman" w:hAnsi="Times New Roman" w:cs="Times New Roman"/>
          <w:color w:val="auto"/>
          <w:sz w:val="28"/>
          <w:szCs w:val="28"/>
          <w:lang w:val="kk-KZ" w:eastAsia="ko-KR"/>
        </w:rPr>
        <w:t>ПӘННІҢ ОҚУ-ӘДІСТЕМЕЛІК КЕШЕНІ</w:t>
      </w:r>
    </w:p>
    <w:p w:rsidR="00CE4838" w:rsidRPr="006A6348" w:rsidRDefault="00CE4838" w:rsidP="00CE4838">
      <w:pPr>
        <w:pStyle w:val="3"/>
        <w:jc w:val="center"/>
        <w:rPr>
          <w:rFonts w:ascii="Times New Roman" w:hAnsi="Times New Roman" w:cs="Times New Roman"/>
          <w:b w:val="0"/>
          <w:color w:val="auto"/>
          <w:sz w:val="28"/>
          <w:szCs w:val="28"/>
          <w:lang w:val="kk-KZ"/>
        </w:rPr>
      </w:pPr>
      <w:r w:rsidRPr="006A6348">
        <w:rPr>
          <w:rFonts w:ascii="Times New Roman" w:hAnsi="Times New Roman" w:cs="Times New Roman"/>
          <w:b w:val="0"/>
          <w:color w:val="auto"/>
          <w:sz w:val="28"/>
          <w:szCs w:val="28"/>
          <w:lang w:val="kk-KZ"/>
        </w:rPr>
        <w:t>«</w:t>
      </w:r>
      <w:r w:rsidR="00D45A78">
        <w:rPr>
          <w:rFonts w:ascii="Times New Roman" w:hAnsi="Times New Roman" w:cs="Times New Roman"/>
          <w:b w:val="0"/>
          <w:color w:val="auto"/>
          <w:sz w:val="28"/>
          <w:szCs w:val="28"/>
          <w:lang w:val="kk-KZ"/>
        </w:rPr>
        <w:t>Көркем мәтін теориясы</w:t>
      </w:r>
      <w:r w:rsidRPr="006A6348">
        <w:rPr>
          <w:rFonts w:ascii="Times New Roman" w:hAnsi="Times New Roman" w:cs="Times New Roman"/>
          <w:b w:val="0"/>
          <w:color w:val="auto"/>
          <w:sz w:val="28"/>
          <w:szCs w:val="28"/>
          <w:lang w:val="kk-KZ"/>
        </w:rPr>
        <w:t>» пәні бойынша</w:t>
      </w:r>
    </w:p>
    <w:p w:rsidR="00CE4838" w:rsidRPr="006A6348" w:rsidRDefault="00CE4838" w:rsidP="00CE4838">
      <w:pPr>
        <w:rPr>
          <w:sz w:val="28"/>
          <w:szCs w:val="28"/>
          <w:lang w:val="kk-KZ"/>
        </w:rPr>
      </w:pPr>
      <w:r w:rsidRPr="006A6348">
        <w:rPr>
          <w:sz w:val="28"/>
          <w:szCs w:val="28"/>
          <w:lang w:val="kk-KZ"/>
        </w:rPr>
        <w:t xml:space="preserve">                            Мамандығы:- «</w:t>
      </w:r>
      <w:r w:rsidR="002D0D46" w:rsidRPr="006A6348">
        <w:rPr>
          <w:sz w:val="28"/>
          <w:szCs w:val="28"/>
          <w:lang w:val="kk-KZ"/>
        </w:rPr>
        <w:t>6М</w:t>
      </w:r>
      <w:r w:rsidRPr="006A6348">
        <w:rPr>
          <w:sz w:val="28"/>
          <w:szCs w:val="28"/>
          <w:lang w:val="kk-KZ"/>
        </w:rPr>
        <w:t>0</w:t>
      </w:r>
      <w:r w:rsidR="002D0D46" w:rsidRPr="006A6348">
        <w:rPr>
          <w:sz w:val="28"/>
          <w:szCs w:val="28"/>
          <w:lang w:val="kk-KZ"/>
        </w:rPr>
        <w:t>2</w:t>
      </w:r>
      <w:r w:rsidR="00D45A78">
        <w:rPr>
          <w:sz w:val="28"/>
          <w:szCs w:val="28"/>
          <w:lang w:val="kk-KZ"/>
        </w:rPr>
        <w:t>0500</w:t>
      </w:r>
      <w:r w:rsidRPr="006A6348">
        <w:rPr>
          <w:sz w:val="28"/>
          <w:szCs w:val="28"/>
          <w:lang w:val="kk-KZ"/>
        </w:rPr>
        <w:t xml:space="preserve"> - </w:t>
      </w:r>
      <w:r w:rsidR="00D45A78">
        <w:rPr>
          <w:sz w:val="28"/>
          <w:szCs w:val="28"/>
          <w:lang w:val="kk-KZ"/>
        </w:rPr>
        <w:t>Филология</w:t>
      </w:r>
      <w:r w:rsidRPr="006A6348">
        <w:rPr>
          <w:sz w:val="28"/>
          <w:szCs w:val="28"/>
          <w:lang w:val="kk-KZ"/>
        </w:rPr>
        <w:t>»</w:t>
      </w:r>
    </w:p>
    <w:p w:rsidR="00CE4838" w:rsidRPr="006A6348" w:rsidRDefault="00CE4838" w:rsidP="00CE4838">
      <w:pPr>
        <w:jc w:val="center"/>
        <w:rPr>
          <w:sz w:val="28"/>
          <w:szCs w:val="28"/>
          <w:lang w:val="kk-KZ"/>
        </w:rPr>
      </w:pPr>
      <w:r w:rsidRPr="006A6348">
        <w:rPr>
          <w:sz w:val="28"/>
          <w:szCs w:val="28"/>
          <w:lang w:val="kk-KZ"/>
        </w:rPr>
        <w:t>Оқу түрі - күндізгі</w:t>
      </w:r>
    </w:p>
    <w:p w:rsidR="00CE4838" w:rsidRPr="006A6348" w:rsidRDefault="00CE4838" w:rsidP="00CE4838">
      <w:pPr>
        <w:rPr>
          <w:sz w:val="28"/>
          <w:szCs w:val="28"/>
          <w:lang w:val="kk-KZ"/>
        </w:rPr>
      </w:pPr>
    </w:p>
    <w:p w:rsidR="00CE4838" w:rsidRPr="006A6348" w:rsidRDefault="00CE4838" w:rsidP="00CE4838">
      <w:pPr>
        <w:ind w:firstLine="720"/>
        <w:rPr>
          <w:sz w:val="28"/>
          <w:szCs w:val="28"/>
          <w:lang w:val="kk-KZ"/>
        </w:rPr>
      </w:pPr>
    </w:p>
    <w:p w:rsidR="00CE4838" w:rsidRPr="006A6348" w:rsidRDefault="00CE4838" w:rsidP="00CE4838">
      <w:pPr>
        <w:rPr>
          <w:b/>
          <w:sz w:val="28"/>
          <w:szCs w:val="28"/>
          <w:lang w:val="kk-KZ"/>
        </w:rPr>
      </w:pPr>
    </w:p>
    <w:p w:rsidR="00CE4838" w:rsidRPr="006A6348" w:rsidRDefault="00CE4838" w:rsidP="00CE4838">
      <w:pPr>
        <w:rPr>
          <w:b/>
          <w:sz w:val="28"/>
          <w:szCs w:val="28"/>
          <w:lang w:val="kk-KZ"/>
        </w:rPr>
      </w:pPr>
    </w:p>
    <w:p w:rsidR="00CE4838" w:rsidRPr="006A6348" w:rsidRDefault="00CE4838" w:rsidP="00CE4838">
      <w:pPr>
        <w:rPr>
          <w:b/>
          <w:sz w:val="28"/>
          <w:szCs w:val="28"/>
          <w:lang w:val="kk-KZ"/>
        </w:rPr>
      </w:pPr>
    </w:p>
    <w:p w:rsidR="00CE4838" w:rsidRPr="006A6348" w:rsidRDefault="00CE4838" w:rsidP="00CE4838">
      <w:pPr>
        <w:rPr>
          <w:b/>
          <w:sz w:val="28"/>
          <w:szCs w:val="28"/>
          <w:lang w:val="kk-KZ"/>
        </w:rPr>
      </w:pPr>
    </w:p>
    <w:p w:rsidR="00CE4838" w:rsidRPr="006A6348" w:rsidRDefault="00CE4838" w:rsidP="00CE4838">
      <w:pPr>
        <w:rPr>
          <w:sz w:val="28"/>
          <w:szCs w:val="28"/>
          <w:lang w:val="kk-KZ"/>
        </w:rPr>
      </w:pPr>
    </w:p>
    <w:p w:rsidR="00CE4838" w:rsidRPr="006A6348" w:rsidRDefault="00CE4838" w:rsidP="00CE4838">
      <w:pPr>
        <w:ind w:firstLine="720"/>
        <w:jc w:val="both"/>
        <w:rPr>
          <w:b/>
          <w:sz w:val="28"/>
          <w:szCs w:val="28"/>
          <w:lang w:val="kk-KZ"/>
        </w:rPr>
      </w:pPr>
    </w:p>
    <w:p w:rsidR="00CE4838" w:rsidRPr="006A6348" w:rsidRDefault="00CE4838" w:rsidP="00CE4838">
      <w:pPr>
        <w:jc w:val="both"/>
        <w:rPr>
          <w:b/>
          <w:sz w:val="28"/>
          <w:szCs w:val="28"/>
          <w:lang w:val="kk-KZ"/>
        </w:rPr>
      </w:pPr>
    </w:p>
    <w:p w:rsidR="00CE4838" w:rsidRPr="006A6348" w:rsidRDefault="00CE4838" w:rsidP="00CE4838">
      <w:pPr>
        <w:ind w:firstLine="720"/>
        <w:jc w:val="both"/>
        <w:rPr>
          <w:b/>
          <w:sz w:val="28"/>
          <w:szCs w:val="28"/>
          <w:lang w:val="kk-KZ"/>
        </w:rPr>
      </w:pPr>
    </w:p>
    <w:p w:rsidR="00CE4838" w:rsidRPr="006A6348" w:rsidRDefault="00CE4838" w:rsidP="00CE4838">
      <w:pPr>
        <w:pStyle w:val="a4"/>
        <w:ind w:firstLine="469"/>
        <w:jc w:val="center"/>
        <w:rPr>
          <w:b/>
          <w:sz w:val="28"/>
          <w:szCs w:val="28"/>
          <w:lang w:val="kk-KZ"/>
        </w:rPr>
      </w:pPr>
    </w:p>
    <w:p w:rsidR="00CE4838" w:rsidRPr="006A6348" w:rsidRDefault="00CE4838" w:rsidP="00CE4838">
      <w:pPr>
        <w:pStyle w:val="a4"/>
        <w:ind w:firstLine="469"/>
        <w:jc w:val="center"/>
        <w:rPr>
          <w:b/>
          <w:sz w:val="28"/>
          <w:szCs w:val="28"/>
          <w:lang w:val="kk-KZ"/>
        </w:rPr>
      </w:pPr>
    </w:p>
    <w:p w:rsidR="00CE4838" w:rsidRPr="006A6348" w:rsidRDefault="00CE4838" w:rsidP="00CE4838">
      <w:pPr>
        <w:pStyle w:val="a4"/>
        <w:ind w:firstLine="469"/>
        <w:jc w:val="center"/>
        <w:rPr>
          <w:b/>
          <w:sz w:val="28"/>
          <w:szCs w:val="28"/>
          <w:lang w:val="kk-KZ"/>
        </w:rPr>
      </w:pPr>
    </w:p>
    <w:p w:rsidR="009649F8" w:rsidRPr="006A6348" w:rsidRDefault="009649F8" w:rsidP="00CE4838">
      <w:pPr>
        <w:pStyle w:val="a4"/>
        <w:ind w:firstLine="469"/>
        <w:jc w:val="center"/>
        <w:rPr>
          <w:b/>
          <w:sz w:val="28"/>
          <w:szCs w:val="28"/>
          <w:lang w:val="kk-KZ"/>
        </w:rPr>
      </w:pPr>
    </w:p>
    <w:p w:rsidR="009649F8" w:rsidRPr="006A6348" w:rsidRDefault="009649F8" w:rsidP="00CE4838">
      <w:pPr>
        <w:pStyle w:val="a4"/>
        <w:ind w:firstLine="469"/>
        <w:jc w:val="center"/>
        <w:rPr>
          <w:b/>
          <w:sz w:val="28"/>
          <w:szCs w:val="28"/>
          <w:lang w:val="kk-KZ"/>
        </w:rPr>
      </w:pPr>
    </w:p>
    <w:p w:rsidR="00CE4838" w:rsidRPr="006A6348" w:rsidRDefault="00D45A78" w:rsidP="00D45A78">
      <w:pPr>
        <w:pStyle w:val="a4"/>
        <w:ind w:left="0"/>
        <w:rPr>
          <w:sz w:val="28"/>
          <w:szCs w:val="28"/>
          <w:lang w:val="kk-KZ"/>
        </w:rPr>
      </w:pPr>
      <w:r>
        <w:rPr>
          <w:b/>
          <w:sz w:val="28"/>
          <w:szCs w:val="28"/>
          <w:lang w:val="kk-KZ"/>
        </w:rPr>
        <w:t xml:space="preserve">                                                          </w:t>
      </w:r>
      <w:r>
        <w:rPr>
          <w:sz w:val="28"/>
          <w:szCs w:val="28"/>
          <w:lang w:val="kk-KZ"/>
        </w:rPr>
        <w:t>Алматы, 2014</w:t>
      </w:r>
    </w:p>
    <w:p w:rsidR="00CE4838" w:rsidRPr="006A6348" w:rsidRDefault="00CE4838" w:rsidP="00CE4838">
      <w:pPr>
        <w:pStyle w:val="a4"/>
        <w:ind w:firstLine="720"/>
        <w:rPr>
          <w:b/>
          <w:sz w:val="28"/>
          <w:szCs w:val="28"/>
          <w:lang w:val="kk-KZ"/>
        </w:rPr>
      </w:pPr>
    </w:p>
    <w:p w:rsidR="00CE4838" w:rsidRPr="006A6348" w:rsidRDefault="00CE4838" w:rsidP="00CE4838">
      <w:pPr>
        <w:rPr>
          <w:sz w:val="28"/>
          <w:szCs w:val="28"/>
          <w:lang w:val="kk-KZ"/>
        </w:rPr>
      </w:pPr>
      <w:r w:rsidRPr="006A6348">
        <w:rPr>
          <w:sz w:val="28"/>
          <w:szCs w:val="28"/>
          <w:lang w:val="kk-KZ"/>
        </w:rPr>
        <w:t xml:space="preserve">Пәннің оқу-әдістемелік кешенін құрастырған </w:t>
      </w:r>
      <w:r w:rsidR="009649F8" w:rsidRPr="006A6348">
        <w:rPr>
          <w:sz w:val="28"/>
          <w:szCs w:val="28"/>
          <w:lang w:val="kk-KZ"/>
        </w:rPr>
        <w:t>Р.</w:t>
      </w:r>
      <w:r w:rsidR="007A1CE2" w:rsidRPr="006A6348">
        <w:rPr>
          <w:sz w:val="28"/>
          <w:szCs w:val="28"/>
          <w:lang w:val="kk-KZ"/>
        </w:rPr>
        <w:t>М.</w:t>
      </w:r>
      <w:r w:rsidR="009649F8" w:rsidRPr="006A6348">
        <w:rPr>
          <w:sz w:val="28"/>
          <w:szCs w:val="28"/>
          <w:lang w:val="kk-KZ"/>
        </w:rPr>
        <w:t xml:space="preserve"> Әбдіқұлова</w:t>
      </w:r>
      <w:r w:rsidRPr="006A6348">
        <w:rPr>
          <w:sz w:val="28"/>
          <w:szCs w:val="28"/>
          <w:lang w:val="kk-KZ"/>
        </w:rPr>
        <w:t xml:space="preserve">, филология ғылымдарының кандидаты,  қазақ әдебиетінің тарихы және теориясы кафедрасының </w:t>
      </w:r>
      <w:r w:rsidR="009649F8" w:rsidRPr="006A6348">
        <w:rPr>
          <w:sz w:val="28"/>
          <w:szCs w:val="28"/>
          <w:lang w:val="kk-KZ"/>
        </w:rPr>
        <w:t>доценті</w:t>
      </w:r>
      <w:r w:rsidRPr="006A6348">
        <w:rPr>
          <w:sz w:val="28"/>
          <w:szCs w:val="28"/>
          <w:lang w:val="kk-KZ"/>
        </w:rPr>
        <w:t>.</w:t>
      </w:r>
    </w:p>
    <w:p w:rsidR="00CE4838" w:rsidRPr="006A6348" w:rsidRDefault="00CE4838" w:rsidP="00CE4838">
      <w:pPr>
        <w:rPr>
          <w:sz w:val="28"/>
          <w:szCs w:val="28"/>
          <w:lang w:val="kk-KZ"/>
        </w:rPr>
      </w:pPr>
    </w:p>
    <w:p w:rsidR="00CE4838" w:rsidRPr="006A6348" w:rsidRDefault="00CE4838" w:rsidP="00CE4838">
      <w:pPr>
        <w:ind w:firstLine="720"/>
        <w:jc w:val="right"/>
        <w:rPr>
          <w:sz w:val="28"/>
          <w:szCs w:val="28"/>
          <w:lang w:val="kk-KZ"/>
        </w:rPr>
      </w:pPr>
    </w:p>
    <w:p w:rsidR="00CE4838" w:rsidRPr="006A6348" w:rsidRDefault="00D45A78" w:rsidP="00CE4838">
      <w:pPr>
        <w:rPr>
          <w:sz w:val="28"/>
          <w:szCs w:val="28"/>
          <w:lang w:val="kk-KZ"/>
        </w:rPr>
      </w:pPr>
      <w:r>
        <w:rPr>
          <w:sz w:val="28"/>
          <w:szCs w:val="28"/>
          <w:lang w:val="kk-KZ"/>
        </w:rPr>
        <w:t>«6М020500 - Филология</w:t>
      </w:r>
      <w:r w:rsidR="007A1CE2" w:rsidRPr="006A6348">
        <w:rPr>
          <w:sz w:val="28"/>
          <w:szCs w:val="28"/>
          <w:lang w:val="kk-KZ"/>
        </w:rPr>
        <w:t>»</w:t>
      </w:r>
      <w:r w:rsidR="00CE4838" w:rsidRPr="006A6348">
        <w:rPr>
          <w:sz w:val="28"/>
          <w:szCs w:val="28"/>
          <w:lang w:val="kk-KZ"/>
        </w:rPr>
        <w:t>мамандығының негізгі оқу жоспары және элективтік пәндер каталогы бойынша жасалған.</w:t>
      </w:r>
    </w:p>
    <w:p w:rsidR="00CE4838" w:rsidRPr="006A6348" w:rsidRDefault="00CE4838" w:rsidP="00CE4838">
      <w:pPr>
        <w:rPr>
          <w:sz w:val="28"/>
          <w:szCs w:val="28"/>
          <w:lang w:val="kk-KZ"/>
        </w:rPr>
      </w:pPr>
    </w:p>
    <w:p w:rsidR="00CE4838" w:rsidRPr="006A6348" w:rsidRDefault="00CE4838" w:rsidP="00CE4838">
      <w:pPr>
        <w:rPr>
          <w:sz w:val="28"/>
          <w:szCs w:val="28"/>
          <w:lang w:val="kk-KZ"/>
        </w:rPr>
      </w:pPr>
    </w:p>
    <w:p w:rsidR="00CE4838" w:rsidRPr="006A6348" w:rsidRDefault="00CE4838" w:rsidP="00CE4838">
      <w:pPr>
        <w:rPr>
          <w:sz w:val="28"/>
          <w:szCs w:val="28"/>
          <w:lang w:val="kk-KZ"/>
        </w:rPr>
      </w:pPr>
      <w:r w:rsidRPr="006A6348">
        <w:rPr>
          <w:sz w:val="28"/>
          <w:szCs w:val="28"/>
          <w:lang w:val="kk-KZ"/>
        </w:rPr>
        <w:t>Пәннің оқу-әдістемелік кешені қазақ әдебиетінің тарихы және теориясы кафедрасының мә</w:t>
      </w:r>
      <w:r w:rsidR="00D45A78">
        <w:rPr>
          <w:sz w:val="28"/>
          <w:szCs w:val="28"/>
          <w:lang w:val="kk-KZ"/>
        </w:rPr>
        <w:t>жілісінде  «____»___________2014</w:t>
      </w:r>
      <w:r w:rsidRPr="006A6348">
        <w:rPr>
          <w:sz w:val="28"/>
          <w:szCs w:val="28"/>
          <w:lang w:val="kk-KZ"/>
        </w:rPr>
        <w:t xml:space="preserve"> ж. қаралды және ұсынылды №___хаттама</w:t>
      </w: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u w:val="single"/>
          <w:lang w:val="kk-KZ"/>
        </w:rPr>
      </w:pPr>
      <w:r w:rsidRPr="006A6348">
        <w:rPr>
          <w:sz w:val="28"/>
          <w:szCs w:val="28"/>
          <w:lang w:val="kk-KZ"/>
        </w:rPr>
        <w:t xml:space="preserve"> Кафедра меңгерушісі _________________ профессор  А.Б.Темірболат</w:t>
      </w:r>
    </w:p>
    <w:p w:rsidR="00CE4838" w:rsidRPr="006A6348" w:rsidRDefault="00CE4838" w:rsidP="00CE4838">
      <w:pPr>
        <w:ind w:firstLine="720"/>
        <w:jc w:val="both"/>
        <w:rPr>
          <w:sz w:val="28"/>
          <w:szCs w:val="28"/>
          <w:u w:val="single"/>
          <w:lang w:val="kk-KZ"/>
        </w:rPr>
      </w:pPr>
    </w:p>
    <w:p w:rsidR="00CE4838" w:rsidRPr="006A6348" w:rsidRDefault="00CE4838" w:rsidP="00CE4838">
      <w:pPr>
        <w:ind w:firstLine="567"/>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r w:rsidRPr="006A6348">
        <w:rPr>
          <w:sz w:val="28"/>
          <w:szCs w:val="28"/>
          <w:lang w:val="kk-KZ"/>
        </w:rPr>
        <w:t xml:space="preserve">Филология, әдебиеттану және әлем тілдері факультетінің әдістемелік бюросымен ұсынылған </w:t>
      </w: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r w:rsidRPr="006A6348">
        <w:rPr>
          <w:sz w:val="28"/>
          <w:szCs w:val="28"/>
          <w:lang w:val="kk-KZ"/>
        </w:rPr>
        <w:t>«____»___________2013 ж.                                       №___хаттама</w:t>
      </w: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r w:rsidRPr="006A6348">
        <w:rPr>
          <w:sz w:val="28"/>
          <w:szCs w:val="28"/>
          <w:lang w:val="kk-KZ"/>
        </w:rPr>
        <w:t>Әдістемелік бюросының төрағас</w:t>
      </w:r>
      <w:r w:rsidR="00D45A78">
        <w:rPr>
          <w:sz w:val="28"/>
          <w:szCs w:val="28"/>
          <w:lang w:val="kk-KZ"/>
        </w:rPr>
        <w:t>ы __________________ Ә. Әміров</w:t>
      </w: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Default="00CE4838" w:rsidP="00CE4838">
      <w:pPr>
        <w:jc w:val="both"/>
        <w:rPr>
          <w:sz w:val="28"/>
          <w:szCs w:val="28"/>
          <w:lang w:val="kk-KZ"/>
        </w:rPr>
      </w:pPr>
    </w:p>
    <w:p w:rsidR="00DE2A67" w:rsidRDefault="00DE2A67" w:rsidP="00CE4838">
      <w:pPr>
        <w:jc w:val="both"/>
        <w:rPr>
          <w:sz w:val="28"/>
          <w:szCs w:val="28"/>
          <w:lang w:val="kk-KZ"/>
        </w:rPr>
      </w:pPr>
    </w:p>
    <w:p w:rsidR="009401C8" w:rsidRDefault="009401C8" w:rsidP="00CE4838">
      <w:pPr>
        <w:jc w:val="both"/>
        <w:rPr>
          <w:sz w:val="28"/>
          <w:szCs w:val="28"/>
          <w:lang w:val="kk-KZ"/>
        </w:rPr>
      </w:pPr>
    </w:p>
    <w:p w:rsidR="009401C8" w:rsidRDefault="009401C8" w:rsidP="00CE4838">
      <w:pPr>
        <w:jc w:val="both"/>
        <w:rPr>
          <w:sz w:val="28"/>
          <w:szCs w:val="28"/>
          <w:lang w:val="kk-KZ"/>
        </w:rPr>
      </w:pPr>
    </w:p>
    <w:p w:rsidR="009401C8" w:rsidRDefault="009401C8" w:rsidP="00CE4838">
      <w:pPr>
        <w:jc w:val="both"/>
        <w:rPr>
          <w:sz w:val="28"/>
          <w:szCs w:val="28"/>
          <w:lang w:val="kk-KZ"/>
        </w:rPr>
      </w:pPr>
    </w:p>
    <w:p w:rsidR="009401C8" w:rsidRDefault="009401C8" w:rsidP="00CE4838">
      <w:pPr>
        <w:jc w:val="both"/>
        <w:rPr>
          <w:sz w:val="28"/>
          <w:szCs w:val="28"/>
          <w:lang w:val="kk-KZ"/>
        </w:rPr>
      </w:pPr>
    </w:p>
    <w:p w:rsidR="009401C8" w:rsidRPr="006A6348" w:rsidRDefault="009401C8" w:rsidP="00CE4838">
      <w:pPr>
        <w:jc w:val="both"/>
        <w:rPr>
          <w:sz w:val="28"/>
          <w:szCs w:val="28"/>
          <w:lang w:val="kk-KZ"/>
        </w:rPr>
      </w:pPr>
    </w:p>
    <w:p w:rsidR="00CE4838" w:rsidRPr="006A6348" w:rsidRDefault="00CE4838" w:rsidP="00CE4838">
      <w:pPr>
        <w:jc w:val="both"/>
        <w:rPr>
          <w:sz w:val="28"/>
          <w:szCs w:val="28"/>
          <w:lang w:val="kk-KZ"/>
        </w:rPr>
      </w:pPr>
    </w:p>
    <w:tbl>
      <w:tblPr>
        <w:tblStyle w:val="a3"/>
        <w:tblW w:w="0" w:type="auto"/>
        <w:tblInd w:w="-459" w:type="dxa"/>
        <w:tblLook w:val="04A0"/>
      </w:tblPr>
      <w:tblGrid>
        <w:gridCol w:w="3686"/>
        <w:gridCol w:w="1984"/>
        <w:gridCol w:w="2268"/>
        <w:gridCol w:w="2092"/>
      </w:tblGrid>
      <w:tr w:rsidR="00CE4838" w:rsidRPr="006A6348" w:rsidTr="00431879">
        <w:tc>
          <w:tcPr>
            <w:tcW w:w="3686" w:type="dxa"/>
          </w:tcPr>
          <w:p w:rsidR="00CE4838" w:rsidRPr="006A6348" w:rsidRDefault="00CE4838" w:rsidP="00431879">
            <w:pPr>
              <w:jc w:val="center"/>
              <w:rPr>
                <w:b/>
                <w:sz w:val="28"/>
                <w:szCs w:val="28"/>
                <w:lang w:val="kk-KZ"/>
              </w:rPr>
            </w:pPr>
            <w:r w:rsidRPr="006A6348">
              <w:rPr>
                <w:b/>
                <w:sz w:val="28"/>
                <w:szCs w:val="28"/>
                <w:lang w:val="kk-KZ"/>
              </w:rPr>
              <w:lastRenderedPageBreak/>
              <w:t>Құжаттың аты</w:t>
            </w:r>
          </w:p>
        </w:tc>
        <w:tc>
          <w:tcPr>
            <w:tcW w:w="1984" w:type="dxa"/>
          </w:tcPr>
          <w:p w:rsidR="00CE4838" w:rsidRPr="006A6348" w:rsidRDefault="00CE4838" w:rsidP="00431879">
            <w:pPr>
              <w:jc w:val="center"/>
              <w:rPr>
                <w:b/>
                <w:sz w:val="28"/>
                <w:szCs w:val="28"/>
                <w:lang w:val="kk-KZ"/>
              </w:rPr>
            </w:pPr>
            <w:r w:rsidRPr="006A6348">
              <w:rPr>
                <w:b/>
                <w:sz w:val="28"/>
                <w:szCs w:val="28"/>
                <w:lang w:val="kk-KZ"/>
              </w:rPr>
              <w:t>Соңғы жаңартылған күні</w:t>
            </w:r>
          </w:p>
        </w:tc>
        <w:tc>
          <w:tcPr>
            <w:tcW w:w="2268" w:type="dxa"/>
          </w:tcPr>
          <w:p w:rsidR="00CE4838" w:rsidRPr="006A6348" w:rsidRDefault="00CE4838" w:rsidP="00431879">
            <w:pPr>
              <w:jc w:val="center"/>
              <w:rPr>
                <w:b/>
                <w:sz w:val="28"/>
                <w:szCs w:val="28"/>
                <w:lang w:val="kk-KZ"/>
              </w:rPr>
            </w:pPr>
            <w:r w:rsidRPr="006A6348">
              <w:rPr>
                <w:b/>
                <w:sz w:val="28"/>
                <w:szCs w:val="28"/>
                <w:lang w:val="kk-KZ"/>
              </w:rPr>
              <w:t>Түрі</w:t>
            </w:r>
          </w:p>
        </w:tc>
        <w:tc>
          <w:tcPr>
            <w:tcW w:w="2092" w:type="dxa"/>
          </w:tcPr>
          <w:p w:rsidR="00CE4838" w:rsidRPr="006A6348" w:rsidRDefault="00CE4838" w:rsidP="00431879">
            <w:pPr>
              <w:jc w:val="center"/>
              <w:rPr>
                <w:b/>
                <w:sz w:val="28"/>
                <w:szCs w:val="28"/>
                <w:lang w:val="kk-KZ"/>
              </w:rPr>
            </w:pPr>
            <w:r w:rsidRPr="006A6348">
              <w:rPr>
                <w:b/>
                <w:sz w:val="28"/>
                <w:szCs w:val="28"/>
                <w:lang w:val="kk-KZ"/>
              </w:rPr>
              <w:t>Формат</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t xml:space="preserve">Автор </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D45A78">
              <w:rPr>
                <w:sz w:val="28"/>
                <w:szCs w:val="28"/>
                <w:lang w:val="kk-KZ"/>
              </w:rPr>
              <w:t>4</w:t>
            </w:r>
          </w:p>
        </w:tc>
        <w:tc>
          <w:tcPr>
            <w:tcW w:w="2268" w:type="dxa"/>
          </w:tcPr>
          <w:p w:rsidR="00CE4838" w:rsidRPr="006A6348" w:rsidRDefault="00CE4838" w:rsidP="00431879">
            <w:pPr>
              <w:jc w:val="both"/>
              <w:rPr>
                <w:sz w:val="28"/>
                <w:szCs w:val="28"/>
                <w:lang w:val="kk-KZ"/>
              </w:rPr>
            </w:pP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t>ОӨК-тің алғы сөзі</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D45A78">
              <w:rPr>
                <w:sz w:val="28"/>
                <w:szCs w:val="28"/>
                <w:lang w:val="kk-KZ"/>
              </w:rPr>
              <w:t>4</w:t>
            </w:r>
          </w:p>
        </w:tc>
        <w:tc>
          <w:tcPr>
            <w:tcW w:w="2268" w:type="dxa"/>
          </w:tcPr>
          <w:p w:rsidR="00CE4838" w:rsidRPr="006A6348" w:rsidRDefault="00CE4838" w:rsidP="00431879">
            <w:pPr>
              <w:jc w:val="both"/>
              <w:rPr>
                <w:sz w:val="28"/>
                <w:szCs w:val="28"/>
                <w:lang w:val="kk-KZ"/>
              </w:rPr>
            </w:pP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t xml:space="preserve">Силлабус </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D45A78">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Силлабус</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t>Оқу жұмыс бағдарламасы</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D45A78">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Оқу жұмыс бағдарламасы</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1C0580" w:rsidP="00431879">
            <w:pPr>
              <w:jc w:val="both"/>
              <w:rPr>
                <w:sz w:val="28"/>
                <w:szCs w:val="28"/>
                <w:lang w:val="kk-KZ"/>
              </w:rPr>
            </w:pPr>
            <w:r>
              <w:rPr>
                <w:sz w:val="28"/>
                <w:szCs w:val="28"/>
                <w:lang w:val="kk-KZ"/>
              </w:rPr>
              <w:t>Дәрістер курсы 1 модуль (1-3</w:t>
            </w:r>
            <w:r w:rsidR="00CE4838" w:rsidRPr="006A6348">
              <w:rPr>
                <w:sz w:val="28"/>
                <w:szCs w:val="28"/>
                <w:lang w:val="kk-KZ"/>
              </w:rPr>
              <w:t xml:space="preserve"> дәрістер)</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D45A78">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Дәрістердің конспектілері</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1C0580" w:rsidP="001F035F">
            <w:pPr>
              <w:jc w:val="both"/>
              <w:rPr>
                <w:sz w:val="28"/>
                <w:szCs w:val="28"/>
                <w:lang w:val="kk-KZ"/>
              </w:rPr>
            </w:pPr>
            <w:r>
              <w:rPr>
                <w:sz w:val="28"/>
                <w:szCs w:val="28"/>
                <w:lang w:val="kk-KZ"/>
              </w:rPr>
              <w:t>Дәрістер курсы 2 модуль (4</w:t>
            </w:r>
            <w:r w:rsidR="00CE4838" w:rsidRPr="006A6348">
              <w:rPr>
                <w:sz w:val="28"/>
                <w:szCs w:val="28"/>
                <w:lang w:val="kk-KZ"/>
              </w:rPr>
              <w:t>-</w:t>
            </w:r>
            <w:r w:rsidR="001F035F" w:rsidRPr="006A6348">
              <w:rPr>
                <w:sz w:val="28"/>
                <w:szCs w:val="28"/>
                <w:lang w:val="kk-KZ"/>
              </w:rPr>
              <w:t>7</w:t>
            </w:r>
            <w:r w:rsidR="00CE4838" w:rsidRPr="006A6348">
              <w:rPr>
                <w:sz w:val="28"/>
                <w:szCs w:val="28"/>
                <w:lang w:val="kk-KZ"/>
              </w:rPr>
              <w:t xml:space="preserve"> дәрістер)</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D45A78">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Дәрістердің конспектілері</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4B27C1" w:rsidP="00431879">
            <w:pPr>
              <w:jc w:val="both"/>
              <w:rPr>
                <w:sz w:val="28"/>
                <w:szCs w:val="28"/>
                <w:lang w:val="kk-KZ"/>
              </w:rPr>
            </w:pPr>
            <w:r w:rsidRPr="006A6348">
              <w:rPr>
                <w:sz w:val="28"/>
                <w:szCs w:val="28"/>
                <w:lang w:val="kk-KZ"/>
              </w:rPr>
              <w:t>Дәрістер курсы 3 модуль (8</w:t>
            </w:r>
            <w:r w:rsidR="00CE4838" w:rsidRPr="006A6348">
              <w:rPr>
                <w:sz w:val="28"/>
                <w:szCs w:val="28"/>
                <w:lang w:val="kk-KZ"/>
              </w:rPr>
              <w:t>-15 дәрістер)</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D45A78">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Дәрістердің конспектілері</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Лабораториялық сабақ өткізуге арналған әдістемелік нұсқаулықтар</w:t>
            </w:r>
          </w:p>
        </w:tc>
        <w:tc>
          <w:tcPr>
            <w:tcW w:w="6344" w:type="dxa"/>
            <w:gridSpan w:val="3"/>
          </w:tcPr>
          <w:p w:rsidR="00CE4838" w:rsidRPr="006A6348" w:rsidRDefault="00CE4838" w:rsidP="00431879">
            <w:pPr>
              <w:jc w:val="both"/>
              <w:rPr>
                <w:sz w:val="28"/>
                <w:szCs w:val="28"/>
                <w:lang w:val="kk-KZ"/>
              </w:rPr>
            </w:pPr>
          </w:p>
          <w:p w:rsidR="00CE4838" w:rsidRPr="006A6348" w:rsidRDefault="00CE4838" w:rsidP="00431879">
            <w:pPr>
              <w:jc w:val="center"/>
              <w:rPr>
                <w:sz w:val="28"/>
                <w:szCs w:val="28"/>
                <w:lang w:val="kk-KZ"/>
              </w:rPr>
            </w:pPr>
            <w:r w:rsidRPr="006A6348">
              <w:rPr>
                <w:sz w:val="28"/>
                <w:szCs w:val="28"/>
                <w:lang w:val="kk-KZ"/>
              </w:rPr>
              <w:t>Оқу жоспары бойынша өткізілмейді</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Семинар сабақтарын өткізуге арналған әдістемелік нұсқаулықтар</w:t>
            </w:r>
          </w:p>
        </w:tc>
        <w:tc>
          <w:tcPr>
            <w:tcW w:w="6344" w:type="dxa"/>
            <w:gridSpan w:val="3"/>
          </w:tcPr>
          <w:p w:rsidR="00CE4838" w:rsidRPr="006A6348" w:rsidRDefault="00CE4838" w:rsidP="00431879">
            <w:pPr>
              <w:jc w:val="center"/>
              <w:rPr>
                <w:sz w:val="28"/>
                <w:szCs w:val="28"/>
                <w:lang w:val="kk-KZ"/>
              </w:rPr>
            </w:pPr>
            <w:r w:rsidRPr="006A6348">
              <w:rPr>
                <w:sz w:val="28"/>
                <w:szCs w:val="28"/>
                <w:lang w:val="kk-KZ"/>
              </w:rPr>
              <w:t>Оқу жоспары бойынша өткізілмейді</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Өздік жұмысын ұйымдастыру үшін әдістемелік нұсқаулықтар (модуль бойынша)</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D45A78">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МӨЖ әдістемелік нұсқаулық</w:t>
            </w:r>
          </w:p>
        </w:tc>
        <w:tc>
          <w:tcPr>
            <w:tcW w:w="2092" w:type="dxa"/>
          </w:tcPr>
          <w:p w:rsidR="00CE4838" w:rsidRPr="006A6348" w:rsidRDefault="00CE4838" w:rsidP="00431879">
            <w:pPr>
              <w:jc w:val="both"/>
              <w:rPr>
                <w:sz w:val="28"/>
                <w:szCs w:val="28"/>
                <w:lang w:val="kk-KZ"/>
              </w:rPr>
            </w:pPr>
            <w:r w:rsidRPr="006A6348">
              <w:rPr>
                <w:sz w:val="28"/>
                <w:szCs w:val="28"/>
                <w:lang w:val="en-US"/>
              </w:rPr>
              <w:t xml:space="preserve">WinWord </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Курс (бақылау) жұмысын дайындау үшін әдістемелік нұсқаулық</w:t>
            </w:r>
          </w:p>
        </w:tc>
        <w:tc>
          <w:tcPr>
            <w:tcW w:w="6344" w:type="dxa"/>
            <w:gridSpan w:val="3"/>
          </w:tcPr>
          <w:p w:rsidR="00CE4838" w:rsidRPr="006A6348" w:rsidRDefault="00CE4838" w:rsidP="00431879">
            <w:pPr>
              <w:jc w:val="center"/>
              <w:rPr>
                <w:sz w:val="28"/>
                <w:szCs w:val="28"/>
                <w:lang w:val="kk-KZ"/>
              </w:rPr>
            </w:pPr>
            <w:r w:rsidRPr="006A6348">
              <w:rPr>
                <w:sz w:val="28"/>
                <w:szCs w:val="28"/>
                <w:lang w:val="kk-KZ"/>
              </w:rPr>
              <w:t>Оқу жоспары бойынша өткізілмейді</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Қорытынды бақылаудың сұрақтары (молудь бойынша)</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D45A78">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ҚБС</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Тесттер</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D45A78">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Тесттер</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Оқу құралы</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D45A78">
              <w:rPr>
                <w:sz w:val="28"/>
                <w:szCs w:val="28"/>
                <w:lang w:val="kk-KZ"/>
              </w:rPr>
              <w:t>4</w:t>
            </w:r>
          </w:p>
        </w:tc>
        <w:tc>
          <w:tcPr>
            <w:tcW w:w="2268" w:type="dxa"/>
          </w:tcPr>
          <w:p w:rsidR="00CE4838" w:rsidRPr="006A6348" w:rsidRDefault="00CE4838" w:rsidP="00431879">
            <w:pPr>
              <w:jc w:val="center"/>
              <w:rPr>
                <w:sz w:val="28"/>
                <w:szCs w:val="28"/>
                <w:lang w:val="kk-KZ"/>
              </w:rPr>
            </w:pPr>
          </w:p>
        </w:tc>
        <w:tc>
          <w:tcPr>
            <w:tcW w:w="2092" w:type="dxa"/>
          </w:tcPr>
          <w:p w:rsidR="00CE4838" w:rsidRPr="006A6348" w:rsidRDefault="00CE4838" w:rsidP="00431879">
            <w:pPr>
              <w:jc w:val="both"/>
              <w:rPr>
                <w:sz w:val="28"/>
                <w:szCs w:val="28"/>
                <w:lang w:val="kk-KZ"/>
              </w:rPr>
            </w:pPr>
          </w:p>
        </w:tc>
      </w:tr>
    </w:tbl>
    <w:p w:rsidR="00CE4838" w:rsidRPr="006A6348" w:rsidRDefault="00CE4838" w:rsidP="00CE4838">
      <w:pPr>
        <w:jc w:val="both"/>
        <w:rPr>
          <w:sz w:val="28"/>
          <w:szCs w:val="28"/>
          <w:lang w:val="kk-KZ"/>
        </w:rPr>
      </w:pPr>
    </w:p>
    <w:p w:rsidR="00CE4838" w:rsidRDefault="00CE4838"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9401C8" w:rsidRDefault="009401C8" w:rsidP="00CE4838">
      <w:pPr>
        <w:jc w:val="center"/>
        <w:rPr>
          <w:sz w:val="28"/>
          <w:szCs w:val="28"/>
          <w:lang w:val="kk-KZ"/>
        </w:rPr>
      </w:pPr>
    </w:p>
    <w:p w:rsidR="009401C8" w:rsidRDefault="009401C8" w:rsidP="00CE4838">
      <w:pPr>
        <w:jc w:val="center"/>
        <w:rPr>
          <w:sz w:val="28"/>
          <w:szCs w:val="28"/>
          <w:lang w:val="kk-KZ"/>
        </w:rPr>
      </w:pPr>
    </w:p>
    <w:p w:rsidR="00CE4838" w:rsidRPr="006A6348" w:rsidRDefault="00CE4838" w:rsidP="00CE4838">
      <w:pPr>
        <w:jc w:val="center"/>
        <w:rPr>
          <w:sz w:val="28"/>
          <w:szCs w:val="28"/>
          <w:lang w:val="kk-KZ"/>
        </w:rPr>
      </w:pPr>
      <w:r w:rsidRPr="006A6348">
        <w:rPr>
          <w:sz w:val="28"/>
          <w:szCs w:val="28"/>
          <w:lang w:val="kk-KZ"/>
        </w:rPr>
        <w:lastRenderedPageBreak/>
        <w:t>Әл-Фараби атындағы ҚазҰУ-нің оқу-әдістемелік кешені</w:t>
      </w:r>
    </w:p>
    <w:p w:rsidR="00CE4838" w:rsidRPr="006A6348" w:rsidRDefault="00CE4838" w:rsidP="00CE4838">
      <w:pPr>
        <w:pStyle w:val="1"/>
        <w:jc w:val="center"/>
        <w:rPr>
          <w:b w:val="0"/>
          <w:sz w:val="28"/>
          <w:szCs w:val="28"/>
          <w:lang w:val="kk-KZ"/>
        </w:rPr>
      </w:pPr>
      <w:r w:rsidRPr="006A6348">
        <w:rPr>
          <w:b w:val="0"/>
          <w:sz w:val="28"/>
          <w:szCs w:val="28"/>
          <w:lang w:val="kk-KZ"/>
        </w:rPr>
        <w:t>Филология, әдебиеттану және әлем тілдері факультеті</w:t>
      </w:r>
    </w:p>
    <w:p w:rsidR="00CE4838" w:rsidRPr="006A6348" w:rsidRDefault="00CE4838" w:rsidP="00CE4838">
      <w:pPr>
        <w:jc w:val="center"/>
        <w:rPr>
          <w:sz w:val="28"/>
          <w:szCs w:val="28"/>
          <w:lang w:val="kk-KZ"/>
        </w:rPr>
      </w:pPr>
      <w:r w:rsidRPr="006A6348">
        <w:rPr>
          <w:sz w:val="28"/>
          <w:szCs w:val="28"/>
          <w:lang w:val="kk-KZ"/>
        </w:rPr>
        <w:t>Қазақ әдебиетінің тарихы және теориясы кафедрасы</w:t>
      </w:r>
    </w:p>
    <w:p w:rsidR="00CE4838" w:rsidRPr="006A6348" w:rsidRDefault="00CE4838" w:rsidP="00CE4838">
      <w:pPr>
        <w:jc w:val="center"/>
        <w:rPr>
          <w:sz w:val="28"/>
          <w:szCs w:val="28"/>
          <w:lang w:val="kk-KZ"/>
        </w:rPr>
      </w:pPr>
    </w:p>
    <w:p w:rsidR="00BD29A7" w:rsidRPr="006A6348" w:rsidRDefault="00BD29A7">
      <w:pPr>
        <w:rPr>
          <w:sz w:val="28"/>
          <w:szCs w:val="28"/>
          <w:lang w:val="kk-KZ"/>
        </w:rPr>
      </w:pPr>
    </w:p>
    <w:p w:rsidR="00FD079B" w:rsidRDefault="00780701" w:rsidP="0053483F">
      <w:pPr>
        <w:rPr>
          <w:sz w:val="28"/>
          <w:szCs w:val="28"/>
          <w:lang w:val="kk-KZ"/>
        </w:rPr>
      </w:pPr>
      <w:r>
        <w:rPr>
          <w:sz w:val="28"/>
          <w:szCs w:val="28"/>
          <w:lang w:val="kk-KZ"/>
        </w:rPr>
        <w:t xml:space="preserve">                              </w:t>
      </w:r>
      <w:r w:rsidR="00FD079B">
        <w:rPr>
          <w:sz w:val="28"/>
          <w:szCs w:val="28"/>
          <w:lang w:val="kk-KZ"/>
        </w:rPr>
        <w:t xml:space="preserve">                   </w:t>
      </w:r>
      <w:r w:rsidR="0053483F">
        <w:rPr>
          <w:sz w:val="28"/>
          <w:szCs w:val="28"/>
          <w:lang w:val="kk-KZ"/>
        </w:rPr>
        <w:t xml:space="preserve">            </w:t>
      </w:r>
      <w:r w:rsidR="00FD079B">
        <w:rPr>
          <w:sz w:val="28"/>
          <w:szCs w:val="28"/>
          <w:lang w:val="kk-KZ"/>
        </w:rPr>
        <w:t>АВТОР</w:t>
      </w:r>
    </w:p>
    <w:p w:rsidR="00FD079B" w:rsidRDefault="00FD079B" w:rsidP="00FD079B">
      <w:pPr>
        <w:jc w:val="center"/>
        <w:rPr>
          <w:sz w:val="28"/>
          <w:szCs w:val="28"/>
          <w:lang w:val="kk-KZ"/>
        </w:rPr>
      </w:pPr>
    </w:p>
    <w:p w:rsidR="00FD079B" w:rsidRDefault="00FD079B" w:rsidP="00FD079B">
      <w:pPr>
        <w:jc w:val="both"/>
        <w:rPr>
          <w:sz w:val="28"/>
          <w:szCs w:val="28"/>
          <w:lang w:val="kk-KZ"/>
        </w:rPr>
      </w:pPr>
      <w:r>
        <w:rPr>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-17780</wp:posOffset>
            </wp:positionV>
            <wp:extent cx="1409700" cy="1933575"/>
            <wp:effectExtent l="19050" t="0" r="0" b="0"/>
            <wp:wrapTight wrapText="bothSides">
              <wp:wrapPolygon edited="0">
                <wp:start x="-292" y="0"/>
                <wp:lineTo x="-292" y="21494"/>
                <wp:lineTo x="21600" y="21494"/>
                <wp:lineTo x="21600" y="0"/>
                <wp:lineTo x="-292" y="0"/>
              </wp:wrapPolygon>
            </wp:wrapTight>
            <wp:docPr id="2" name="Рисунок 2" descr="Res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Reader"/>
                    <pic:cNvPicPr>
                      <a:picLocks noChangeAspect="1" noChangeArrowheads="1"/>
                    </pic:cNvPicPr>
                  </pic:nvPicPr>
                  <pic:blipFill>
                    <a:blip r:embed="rId5"/>
                    <a:srcRect l="48695" t="21472" r="14995" b="43181"/>
                    <a:stretch>
                      <a:fillRect/>
                    </a:stretch>
                  </pic:blipFill>
                  <pic:spPr bwMode="auto">
                    <a:xfrm>
                      <a:off x="0" y="0"/>
                      <a:ext cx="1409700" cy="1933575"/>
                    </a:xfrm>
                    <a:prstGeom prst="rect">
                      <a:avLst/>
                    </a:prstGeom>
                    <a:noFill/>
                  </pic:spPr>
                </pic:pic>
              </a:graphicData>
            </a:graphic>
          </wp:anchor>
        </w:drawing>
      </w:r>
      <w:r>
        <w:rPr>
          <w:sz w:val="28"/>
          <w:szCs w:val="28"/>
          <w:lang w:val="kk-KZ"/>
        </w:rPr>
        <w:t xml:space="preserve">Әбдіқұлова Раушан Мәмиқызы 1959 жылы 2 қаңтарда Жамбыл облысы Шу ауданы Ақсу ауылында туған. </w:t>
      </w:r>
    </w:p>
    <w:p w:rsidR="00FD079B" w:rsidRDefault="00FD079B" w:rsidP="00FD079B">
      <w:pPr>
        <w:jc w:val="both"/>
        <w:rPr>
          <w:sz w:val="28"/>
          <w:szCs w:val="28"/>
          <w:lang w:val="kk-KZ"/>
        </w:rPr>
      </w:pPr>
      <w:r>
        <w:rPr>
          <w:sz w:val="28"/>
          <w:szCs w:val="28"/>
          <w:lang w:val="kk-KZ"/>
        </w:rPr>
        <w:t>Филология ғылымдарының кандидаты, доцент.</w:t>
      </w:r>
    </w:p>
    <w:p w:rsidR="00FD079B" w:rsidRDefault="00FD079B" w:rsidP="00FD079B">
      <w:pPr>
        <w:jc w:val="both"/>
        <w:rPr>
          <w:sz w:val="28"/>
          <w:szCs w:val="28"/>
          <w:lang w:val="kk-KZ"/>
        </w:rPr>
      </w:pPr>
      <w:r>
        <w:rPr>
          <w:sz w:val="28"/>
          <w:szCs w:val="28"/>
          <w:lang w:val="kk-KZ"/>
        </w:rPr>
        <w:t xml:space="preserve">1976 жылы С.М. Киров атындағы Қазақ Мемлекеттік Университетінің филология факультетіне түсіп, оны 1981 жылы «филолог, казақ тілі мен әдебиетінің оқытушысы» мамандығы бойынша үздік бітірді. </w:t>
      </w:r>
    </w:p>
    <w:p w:rsidR="00FD079B" w:rsidRDefault="00FD079B" w:rsidP="00FD079B">
      <w:pPr>
        <w:jc w:val="both"/>
        <w:rPr>
          <w:sz w:val="28"/>
          <w:szCs w:val="28"/>
          <w:lang w:val="kk-KZ"/>
        </w:rPr>
      </w:pPr>
      <w:r>
        <w:rPr>
          <w:sz w:val="28"/>
          <w:szCs w:val="28"/>
          <w:lang w:val="kk-KZ"/>
        </w:rPr>
        <w:t xml:space="preserve"> 1981 жылдың шілде айынан «Жазушы» баспасында редактор, «Жалын» журналы редакциясында аға әдеби қызметкер болып істеді. </w:t>
      </w:r>
    </w:p>
    <w:p w:rsidR="00FD079B" w:rsidRPr="00DE2A67" w:rsidRDefault="00FD079B" w:rsidP="00DE2A67">
      <w:pPr>
        <w:jc w:val="both"/>
        <w:rPr>
          <w:sz w:val="28"/>
          <w:szCs w:val="28"/>
          <w:lang w:val="kk-KZ"/>
        </w:rPr>
      </w:pPr>
      <w:r>
        <w:rPr>
          <w:sz w:val="28"/>
          <w:szCs w:val="28"/>
          <w:lang w:val="kk-KZ"/>
        </w:rPr>
        <w:t xml:space="preserve">        1994 жылдың желтоқсан айынан әл Фараби атындағы Қазақ Ұлттық университетінің қазақ тілі кафедрасында ассистент, аға оқытушы, доцент қызметтерін атқарды.  2006 жылдың қыркүйек айынан 2011 жылға дейін әдебиет теориясы және фольклористика кафедрасының доценті болып қызмет істеді. 2011 жылдан осы уақытқа дейін әл Фараби атындағы Қазақ Ұлттық университеті қазақ әдебиетінің тарихы және теориясы кафедрасының доценті қызметін атқарады</w:t>
      </w:r>
      <w:r w:rsidR="00DE2A67">
        <w:rPr>
          <w:sz w:val="28"/>
          <w:szCs w:val="28"/>
          <w:lang w:val="kk-KZ"/>
        </w:rPr>
        <w:t xml:space="preserve">. </w:t>
      </w:r>
      <w:r>
        <w:rPr>
          <w:sz w:val="28"/>
          <w:szCs w:val="28"/>
          <w:lang w:val="kk-KZ"/>
        </w:rPr>
        <w:t>2001 жылы қараша айында «Бөлтірік Әлменұлының әдеби мұрасы» атты тақырыпта кандидаттық диссертация қорғады. 2005 жылдың қараша айында «Әдебиеттану» мамандығы бойынша доцент атағын алды. Халықаралық және республикалық конференцияларға, симпозиумдарға, форумдарға үздіксіз қатысады. Факультет және кафедраның қоғамдық өміріне белсене араласады. Кафедра бойынша СҒЗЖ жетекшісі міндетін атқарады. Қазақ шешендік сөздерінің баяндау және бейнелеу жүйесін зерттеумен айналысады. 60-қа тарта ғылыми жұмыстары, соның ішінде студенттерге арналған «Бөлтірік Әлменұлының шығармашылығы» атты бір оқу құралы және «Қазақ тілі» оқулығы (З.С. Күзековамен авторлық бірлікте) бар. «Көркем мәтін теориясы», «Қазіргі әдебиеттану: қолданбалы аспектілері» ( А.Б. Темірболатпен авторлық бірлікте), «Әдебиеттанудың жаңа бағыттары» (Н.О. Джуанышбековпен авторлық бірлікте) курсы бойынша қазақ және орыс тілдеріндегі типтік бағдарламаларының авторы болып табылады.</w:t>
      </w:r>
      <w:r w:rsidR="00DE2A67">
        <w:rPr>
          <w:sz w:val="28"/>
          <w:szCs w:val="28"/>
          <w:lang w:val="kk-KZ"/>
        </w:rPr>
        <w:t xml:space="preserve"> </w:t>
      </w:r>
      <w:r>
        <w:rPr>
          <w:sz w:val="28"/>
          <w:szCs w:val="28"/>
          <w:lang w:val="kk-KZ"/>
        </w:rPr>
        <w:t>«Әдебиет теориясы», «Әдебиет теориясы және риторика», «Композиция поэтикасы және нарратология», «Көркем мәтін теориясы», «Жанр типологиясы» пәндері бойынша бакалавриат пен магистратурада дәріс оқиды. 2008 жылы мемлекеттік тілді жаңаша оқыту әдістемесі үшін  Қазақстан Республикасы Ақпарат және мәдениет министрлігінің II дәрежелі дипломымен марапатталды.</w:t>
      </w:r>
    </w:p>
    <w:p w:rsidR="00FD079B" w:rsidRDefault="00FD079B" w:rsidP="00FD079B">
      <w:pPr>
        <w:spacing w:line="228" w:lineRule="auto"/>
        <w:ind w:firstLine="454"/>
        <w:jc w:val="both"/>
        <w:rPr>
          <w:sz w:val="28"/>
          <w:szCs w:val="28"/>
        </w:rPr>
      </w:pPr>
      <w:r>
        <w:rPr>
          <w:sz w:val="28"/>
          <w:szCs w:val="28"/>
        </w:rPr>
        <w:t xml:space="preserve">Әдебиет </w:t>
      </w:r>
      <w:proofErr w:type="spellStart"/>
      <w:r>
        <w:rPr>
          <w:sz w:val="28"/>
          <w:szCs w:val="28"/>
        </w:rPr>
        <w:t>теориясы</w:t>
      </w:r>
      <w:proofErr w:type="spellEnd"/>
      <w:r>
        <w:rPr>
          <w:sz w:val="28"/>
          <w:szCs w:val="28"/>
        </w:rPr>
        <w:t xml:space="preserve">, риторика </w:t>
      </w:r>
      <w:proofErr w:type="spellStart"/>
      <w:r>
        <w:rPr>
          <w:sz w:val="28"/>
          <w:szCs w:val="28"/>
        </w:rPr>
        <w:t>саласы</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маман</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w:t>
      </w:r>
    </w:p>
    <w:p w:rsidR="00DE2A67" w:rsidRDefault="00DE2A67" w:rsidP="0053483F">
      <w:pPr>
        <w:rPr>
          <w:szCs w:val="28"/>
          <w:lang w:val="kk-KZ"/>
        </w:rPr>
      </w:pPr>
    </w:p>
    <w:p w:rsidR="00BF568C" w:rsidRPr="001C0580" w:rsidRDefault="00DE2A67" w:rsidP="0053483F">
      <w:pPr>
        <w:rPr>
          <w:b/>
          <w:lang w:val="kk-KZ"/>
        </w:rPr>
      </w:pPr>
      <w:r w:rsidRPr="001C0580">
        <w:rPr>
          <w:lang w:val="kk-KZ"/>
        </w:rPr>
        <w:lastRenderedPageBreak/>
        <w:t xml:space="preserve">                                                       </w:t>
      </w:r>
      <w:r w:rsidR="0053483F" w:rsidRPr="001C0580">
        <w:rPr>
          <w:lang w:val="kk-KZ"/>
        </w:rPr>
        <w:t xml:space="preserve"> </w:t>
      </w:r>
      <w:r w:rsidR="00BF568C" w:rsidRPr="001C0580">
        <w:rPr>
          <w:b/>
          <w:lang w:val="kk-KZ"/>
        </w:rPr>
        <w:t>АЛҒЫ СӨЗ</w:t>
      </w:r>
    </w:p>
    <w:p w:rsidR="00BF568C" w:rsidRPr="001C0580" w:rsidRDefault="00BF568C" w:rsidP="00BF568C">
      <w:pPr>
        <w:ind w:firstLine="540"/>
        <w:jc w:val="center"/>
        <w:rPr>
          <w:b/>
          <w:lang w:val="kk-KZ"/>
        </w:rPr>
      </w:pPr>
    </w:p>
    <w:p w:rsidR="00122FCD" w:rsidRPr="001C0580" w:rsidRDefault="00122FCD" w:rsidP="00BF568C">
      <w:pPr>
        <w:jc w:val="center"/>
        <w:rPr>
          <w:lang w:val="kk-KZ"/>
        </w:rPr>
      </w:pPr>
    </w:p>
    <w:p w:rsidR="00C31844" w:rsidRPr="001C0580" w:rsidRDefault="00C31844" w:rsidP="00C31844">
      <w:pPr>
        <w:jc w:val="both"/>
        <w:rPr>
          <w:snapToGrid w:val="0"/>
          <w:lang w:val="kk-KZ"/>
        </w:rPr>
      </w:pPr>
      <w:r w:rsidRPr="001C0580">
        <w:rPr>
          <w:snapToGrid w:val="0"/>
          <w:lang w:val="kk-KZ"/>
        </w:rPr>
        <w:t xml:space="preserve">       Көркем мәтін көптеген ілім салалары үшін тұрақты зерттеу нысаны болып келе жатыр. Мәтінтанудың методологиялық негіздері де айқындала бастады. Филологияның жетекші салаларының тәжірибесі бар. Ғылыми ойдың әрбір жаңа сатысы өткенді жетілдіруге тырысады. Бұлар ішкі және сыртқы факторлар екені белгілі. Адамзаттың «әлеуметтік жады» құндылықтар құрайды. Сондықтан филологиялық ойдың тарихи даму барысымен жақын танысу, оны меңгеру студенттің ғылыми мәдениетін, кәсіби біліктілігін қалыптастыруға әсерін тигізетіні талай айтылғаны анық. </w:t>
      </w:r>
    </w:p>
    <w:p w:rsidR="00C31844" w:rsidRPr="001C0580" w:rsidRDefault="00C31844" w:rsidP="00C31844">
      <w:pPr>
        <w:ind w:firstLine="567"/>
        <w:jc w:val="both"/>
        <w:rPr>
          <w:snapToGrid w:val="0"/>
          <w:lang w:val="kk-KZ"/>
        </w:rPr>
      </w:pPr>
      <w:r w:rsidRPr="001C0580">
        <w:rPr>
          <w:snapToGrid w:val="0"/>
          <w:lang w:val="kk-KZ"/>
        </w:rPr>
        <w:t xml:space="preserve">Модернистік ғылыми көзқарастардың негізінде тың теориялық тұжырымдар жататыны – анықталған жағдай. Дегенмен, категориялар мен терминдердің, зерттеу амал-тәсілдерінің өзгеріп-түрленіп отыратынына түсіністікпен қарау қажет.Әдебиеттану әрбір кезеңге сәйкес ғылыми ойлаудың стилін қалыптастырады, ол іргелі категориялар мен жетекші ұғымдардан, негізгі әдістер мен әмбебап қағидаттардан құралады. Сауатты зерттеуші бұлардан толық хабардар болғаны жөн. </w:t>
      </w:r>
    </w:p>
    <w:p w:rsidR="001C0580" w:rsidRPr="001C0580" w:rsidRDefault="00C31844" w:rsidP="001C0580">
      <w:pPr>
        <w:tabs>
          <w:tab w:val="left" w:pos="540"/>
        </w:tabs>
        <w:jc w:val="both"/>
        <w:rPr>
          <w:snapToGrid w:val="0"/>
          <w:lang w:val="kk-KZ"/>
        </w:rPr>
      </w:pPr>
      <w:r w:rsidRPr="001C0580">
        <w:rPr>
          <w:snapToGrid w:val="0"/>
          <w:lang w:val="kk-KZ"/>
        </w:rPr>
        <w:t xml:space="preserve">Магистранттарды әдебиеттанудың тарихындағы аса маңызды методологиялық жүйелермен таныстыру міндеті алға қойылады.Жекелеген тұжырымдарға қатысты әр кезеңде түрлі пікір айту кездеседі. Бірақ бағалау білімнің арқасында жасалса орнықты болмақ. Бағдарламада мәтінді зерттеудің филологиялық мәселелері, оларды шешудегі әр саланың қызметі нақтыланған. Мәтінтанудың алғашқы баспалдақтары туралы жүйелі түсінік беру мақсаты көзделеді. Жүйелі зерттеу жобасы ұсынылады. Жетекші әдістерге шолу жасалады. Олардың тірек ұғымдары мен теориялық негіздері сөз болады.Ұсынылған талдау түрлері мен жолдарын схема түрінде дәл қайталаудың қажаеті жоқ. Өйткені көркем мәтіннің жанрлық табиғатын, стилдік бітімін, құрылымын ескере отырып талдауға кірісуді ережеге айналдыру қажет. </w:t>
      </w:r>
    </w:p>
    <w:p w:rsidR="001C0580" w:rsidRDefault="001C0580" w:rsidP="001C0580">
      <w:pPr>
        <w:tabs>
          <w:tab w:val="left" w:pos="540"/>
        </w:tabs>
        <w:jc w:val="both"/>
        <w:rPr>
          <w:b/>
          <w:bCs/>
          <w:lang w:val="kk-KZ"/>
        </w:rPr>
      </w:pPr>
      <w:r>
        <w:rPr>
          <w:b/>
          <w:lang w:val="kk-KZ"/>
        </w:rPr>
        <w:t xml:space="preserve">Мақсаты: </w:t>
      </w:r>
      <w:r>
        <w:rPr>
          <w:snapToGrid w:val="0"/>
          <w:lang w:val="kk-KZ"/>
        </w:rPr>
        <w:t xml:space="preserve">көркем мәтін және әдеби-сыншыл дискурстың қазіргі теориялары мен концепциялары, филология ғылымдары мен гуманитарлық білім салаларында оларды оқып үйренудің әдістері, тәсілдері мен принциптері болып табылады. </w:t>
      </w:r>
      <w:r>
        <w:rPr>
          <w:bCs/>
          <w:lang w:val="kk-KZ"/>
        </w:rPr>
        <w:t xml:space="preserve">Қазіргі әдебиет туралы ғылымның даму бағыттары мен тенденцияларын жан-жақты оқытып үйрету мен терең таныту, </w:t>
      </w:r>
      <w:r>
        <w:rPr>
          <w:lang w:val="kk-KZ"/>
        </w:rPr>
        <w:t xml:space="preserve">пәнаралық зерттеулердің маңызы мен міндеттерін ашу; қазіргі әдебиеттанудың әдіснамалық және категориальдық аппаратын айқындау </w:t>
      </w:r>
      <w:r>
        <w:rPr>
          <w:bCs/>
          <w:lang w:val="kk-KZ"/>
        </w:rPr>
        <w:t>болып табылады.</w:t>
      </w:r>
    </w:p>
    <w:p w:rsidR="001C0580" w:rsidRDefault="001C0580" w:rsidP="001C0580">
      <w:pPr>
        <w:tabs>
          <w:tab w:val="left" w:pos="540"/>
        </w:tabs>
        <w:jc w:val="both"/>
        <w:rPr>
          <w:b/>
          <w:bCs/>
          <w:u w:val="single"/>
          <w:lang w:val="kk-KZ"/>
        </w:rPr>
      </w:pPr>
      <w:r>
        <w:rPr>
          <w:b/>
          <w:lang w:val="kk-KZ"/>
        </w:rPr>
        <w:t>Міндеттері:</w:t>
      </w:r>
      <w:r>
        <w:rPr>
          <w:lang w:val="kk-KZ"/>
        </w:rPr>
        <w:t xml:space="preserve"> көркем мәтінді оқып үйренудің негізгі бағыттары мен әдістерін анықтау;</w:t>
      </w:r>
      <w:r>
        <w:rPr>
          <w:b/>
          <w:bCs/>
          <w:u w:val="single"/>
          <w:lang w:val="kk-KZ"/>
        </w:rPr>
        <w:t xml:space="preserve"> </w:t>
      </w:r>
      <w:r>
        <w:rPr>
          <w:lang w:val="kk-KZ"/>
        </w:rPr>
        <w:t>көркем мәтіннің функциональді-прагматикалық  теориясының негізгі аспектілерін ашу;</w:t>
      </w:r>
      <w:r>
        <w:rPr>
          <w:b/>
          <w:bCs/>
          <w:u w:val="single"/>
          <w:lang w:val="kk-KZ"/>
        </w:rPr>
        <w:t xml:space="preserve"> </w:t>
      </w:r>
      <w:r>
        <w:rPr>
          <w:bCs/>
          <w:lang w:val="kk-KZ"/>
        </w:rPr>
        <w:t xml:space="preserve">әдеби-сыншыл </w:t>
      </w:r>
      <w:r>
        <w:rPr>
          <w:lang w:val="kk-KZ"/>
        </w:rPr>
        <w:t xml:space="preserve">дискурсты жүйе түрінде пайымдап, оның әдеби </w:t>
      </w:r>
      <w:r>
        <w:rPr>
          <w:bCs/>
          <w:lang w:val="kk-KZ"/>
        </w:rPr>
        <w:t xml:space="preserve">үдерістегі </w:t>
      </w:r>
      <w:r>
        <w:rPr>
          <w:lang w:val="kk-KZ"/>
        </w:rPr>
        <w:t>орнын айқындау;</w:t>
      </w:r>
      <w:r>
        <w:rPr>
          <w:b/>
          <w:bCs/>
          <w:lang w:val="kk-KZ"/>
        </w:rPr>
        <w:t xml:space="preserve"> </w:t>
      </w:r>
      <w:r>
        <w:rPr>
          <w:lang w:val="kk-KZ"/>
        </w:rPr>
        <w:t xml:space="preserve">көркем мәтіннің </w:t>
      </w:r>
      <w:r>
        <w:rPr>
          <w:bCs/>
          <w:lang w:val="kk-KZ"/>
        </w:rPr>
        <w:t xml:space="preserve">эпистемиялық </w:t>
      </w:r>
      <w:r>
        <w:rPr>
          <w:lang w:val="kk-KZ"/>
        </w:rPr>
        <w:t>аспектілерін оқып үйрету;</w:t>
      </w:r>
      <w:r>
        <w:rPr>
          <w:b/>
          <w:bCs/>
          <w:lang w:val="kk-KZ"/>
        </w:rPr>
        <w:t xml:space="preserve"> </w:t>
      </w:r>
      <w:r>
        <w:rPr>
          <w:lang w:val="kk-KZ"/>
        </w:rPr>
        <w:t>көркем мәтіннің синтагматикалық және прагматикалық ерекшеліктерін көрсету;</w:t>
      </w:r>
      <w:r>
        <w:rPr>
          <w:b/>
          <w:bCs/>
          <w:lang w:val="kk-KZ"/>
        </w:rPr>
        <w:t xml:space="preserve"> </w:t>
      </w:r>
      <w:r>
        <w:rPr>
          <w:lang w:val="kk-KZ"/>
        </w:rPr>
        <w:t>көркем мәтіннің интерпретация қабылдауын және  негізгі принциптерін ашу.</w:t>
      </w:r>
    </w:p>
    <w:p w:rsidR="001C0580" w:rsidRDefault="001C0580" w:rsidP="001C0580">
      <w:pPr>
        <w:jc w:val="both"/>
        <w:rPr>
          <w:b/>
          <w:snapToGrid w:val="0"/>
          <w:lang w:val="kk-KZ"/>
        </w:rPr>
      </w:pPr>
      <w:r>
        <w:rPr>
          <w:b/>
          <w:lang w:val="kk-KZ"/>
        </w:rPr>
        <w:t xml:space="preserve">Пререквизиттері: </w:t>
      </w:r>
      <w:r>
        <w:rPr>
          <w:snapToGrid w:val="0"/>
          <w:lang w:val="kk-KZ"/>
        </w:rPr>
        <w:t xml:space="preserve">қазақ әдебиетінің тарихы, </w:t>
      </w:r>
      <w:r>
        <w:rPr>
          <w:lang w:val="kk-KZ"/>
        </w:rPr>
        <w:t>фольклористика</w:t>
      </w:r>
    </w:p>
    <w:p w:rsidR="001C0580" w:rsidRDefault="001C0580" w:rsidP="001C0580">
      <w:pPr>
        <w:jc w:val="both"/>
        <w:rPr>
          <w:b/>
          <w:snapToGrid w:val="0"/>
          <w:lang w:val="kk-KZ"/>
        </w:rPr>
      </w:pPr>
      <w:r>
        <w:rPr>
          <w:b/>
          <w:lang w:val="kk-KZ"/>
        </w:rPr>
        <w:t>Постреквизиттері:</w:t>
      </w:r>
      <w:r>
        <w:rPr>
          <w:lang w:val="kk-KZ"/>
        </w:rPr>
        <w:t xml:space="preserve"> </w:t>
      </w:r>
      <w:r>
        <w:rPr>
          <w:snapToGrid w:val="0"/>
          <w:lang w:val="kk-KZ"/>
        </w:rPr>
        <w:t>әдебиет теориясы, көркем мәтін теориясы, риторика,</w:t>
      </w:r>
      <w:r>
        <w:rPr>
          <w:lang w:val="kk-KZ"/>
        </w:rPr>
        <w:t xml:space="preserve"> эстетика, философия, мәдениеттану, психология</w:t>
      </w:r>
    </w:p>
    <w:p w:rsidR="001C0580" w:rsidRDefault="001C0580" w:rsidP="001C0580">
      <w:pPr>
        <w:tabs>
          <w:tab w:val="left" w:pos="540"/>
        </w:tabs>
        <w:jc w:val="both"/>
        <w:rPr>
          <w:lang w:val="kk-KZ"/>
        </w:rPr>
      </w:pPr>
    </w:p>
    <w:p w:rsidR="00C31844" w:rsidRDefault="00C31844" w:rsidP="00C31844">
      <w:pPr>
        <w:ind w:firstLine="567"/>
        <w:jc w:val="both"/>
        <w:rPr>
          <w:snapToGrid w:val="0"/>
          <w:sz w:val="28"/>
          <w:szCs w:val="28"/>
          <w:lang w:val="kk-KZ"/>
        </w:rPr>
      </w:pPr>
    </w:p>
    <w:p w:rsidR="001C0580" w:rsidRDefault="001C0580" w:rsidP="00C31844">
      <w:pPr>
        <w:ind w:firstLine="567"/>
        <w:jc w:val="both"/>
        <w:rPr>
          <w:snapToGrid w:val="0"/>
          <w:sz w:val="28"/>
          <w:szCs w:val="28"/>
          <w:lang w:val="kk-KZ"/>
        </w:rPr>
      </w:pPr>
    </w:p>
    <w:p w:rsidR="001C0580" w:rsidRDefault="001C0580" w:rsidP="00C31844">
      <w:pPr>
        <w:ind w:firstLine="567"/>
        <w:jc w:val="both"/>
        <w:rPr>
          <w:snapToGrid w:val="0"/>
          <w:sz w:val="28"/>
          <w:szCs w:val="28"/>
          <w:lang w:val="kk-KZ"/>
        </w:rPr>
      </w:pPr>
    </w:p>
    <w:p w:rsidR="001C0580" w:rsidRDefault="001C0580" w:rsidP="00C31844">
      <w:pPr>
        <w:ind w:firstLine="567"/>
        <w:jc w:val="both"/>
        <w:rPr>
          <w:snapToGrid w:val="0"/>
          <w:sz w:val="28"/>
          <w:szCs w:val="28"/>
          <w:lang w:val="kk-KZ"/>
        </w:rPr>
      </w:pPr>
    </w:p>
    <w:p w:rsidR="001C0580" w:rsidRDefault="001C0580" w:rsidP="00C31844">
      <w:pPr>
        <w:ind w:firstLine="567"/>
        <w:jc w:val="both"/>
        <w:rPr>
          <w:snapToGrid w:val="0"/>
          <w:sz w:val="28"/>
          <w:szCs w:val="28"/>
          <w:lang w:val="kk-KZ"/>
        </w:rPr>
      </w:pPr>
    </w:p>
    <w:p w:rsidR="001C0580" w:rsidRDefault="001C0580" w:rsidP="00C31844">
      <w:pPr>
        <w:ind w:firstLine="567"/>
        <w:jc w:val="both"/>
        <w:rPr>
          <w:snapToGrid w:val="0"/>
          <w:sz w:val="28"/>
          <w:szCs w:val="28"/>
          <w:lang w:val="kk-KZ"/>
        </w:rPr>
      </w:pPr>
    </w:p>
    <w:p w:rsidR="001C0580" w:rsidRDefault="001C0580" w:rsidP="00C31844">
      <w:pPr>
        <w:ind w:firstLine="567"/>
        <w:jc w:val="both"/>
        <w:rPr>
          <w:snapToGrid w:val="0"/>
          <w:sz w:val="28"/>
          <w:szCs w:val="28"/>
          <w:lang w:val="kk-KZ"/>
        </w:rPr>
      </w:pPr>
    </w:p>
    <w:p w:rsidR="00122FCD" w:rsidRPr="006A6348" w:rsidRDefault="00122FCD" w:rsidP="00BF568C">
      <w:pPr>
        <w:jc w:val="center"/>
        <w:rPr>
          <w:sz w:val="28"/>
          <w:szCs w:val="28"/>
          <w:lang w:val="kk-KZ"/>
        </w:rPr>
      </w:pPr>
    </w:p>
    <w:p w:rsidR="001C0580" w:rsidRDefault="001C0580" w:rsidP="001C0580">
      <w:pPr>
        <w:rPr>
          <w:sz w:val="28"/>
          <w:szCs w:val="28"/>
          <w:lang w:val="kk-KZ"/>
        </w:rPr>
      </w:pPr>
    </w:p>
    <w:p w:rsidR="00647CD5" w:rsidRDefault="001C0580" w:rsidP="001C0580">
      <w:pPr>
        <w:rPr>
          <w:b/>
          <w:sz w:val="28"/>
          <w:szCs w:val="28"/>
          <w:lang w:val="kk-KZ"/>
        </w:rPr>
      </w:pPr>
      <w:r>
        <w:rPr>
          <w:sz w:val="28"/>
          <w:szCs w:val="28"/>
          <w:lang w:val="kk-KZ"/>
        </w:rPr>
        <w:lastRenderedPageBreak/>
        <w:t xml:space="preserve">   </w:t>
      </w:r>
      <w:r w:rsidR="00647CD5">
        <w:rPr>
          <w:b/>
          <w:sz w:val="28"/>
          <w:szCs w:val="28"/>
          <w:lang w:val="kk-KZ"/>
        </w:rPr>
        <w:t>ӘЛ-ФАРАБИ АТЫНДАҒЫ ҚАЗАҚ ҰЛТТЫҚ УНИВЕРСИТЕТІ</w:t>
      </w:r>
    </w:p>
    <w:p w:rsidR="00647CD5" w:rsidRDefault="00647CD5" w:rsidP="00647CD5">
      <w:pPr>
        <w:jc w:val="center"/>
        <w:rPr>
          <w:b/>
          <w:sz w:val="28"/>
          <w:szCs w:val="28"/>
          <w:u w:val="single"/>
          <w:lang w:val="kk-KZ"/>
        </w:rPr>
      </w:pPr>
      <w:r>
        <w:rPr>
          <w:b/>
          <w:sz w:val="28"/>
          <w:szCs w:val="28"/>
          <w:u w:val="single"/>
          <w:lang w:val="kk-KZ"/>
        </w:rPr>
        <w:t xml:space="preserve">Филология, әдебиеттану және әлем тілдері  </w:t>
      </w:r>
      <w:r>
        <w:rPr>
          <w:b/>
          <w:sz w:val="28"/>
          <w:szCs w:val="28"/>
          <w:lang w:val="kk-KZ"/>
        </w:rPr>
        <w:t>факультеті</w:t>
      </w:r>
    </w:p>
    <w:p w:rsidR="00647CD5" w:rsidRDefault="00647CD5" w:rsidP="00647CD5">
      <w:pPr>
        <w:jc w:val="center"/>
        <w:rPr>
          <w:b/>
          <w:sz w:val="28"/>
          <w:szCs w:val="28"/>
          <w:lang w:val="kk-KZ"/>
        </w:rPr>
      </w:pPr>
      <w:r>
        <w:rPr>
          <w:b/>
          <w:sz w:val="28"/>
          <w:szCs w:val="28"/>
          <w:u w:val="single"/>
          <w:lang w:val="kk-KZ"/>
        </w:rPr>
        <w:t>Қазақ әдебиетінің тарихы және теориясы</w:t>
      </w:r>
      <w:r>
        <w:rPr>
          <w:b/>
          <w:sz w:val="28"/>
          <w:szCs w:val="28"/>
          <w:lang w:val="kk-KZ"/>
        </w:rPr>
        <w:t xml:space="preserve"> кафедрасы</w:t>
      </w:r>
    </w:p>
    <w:p w:rsidR="00647CD5" w:rsidRDefault="00647CD5" w:rsidP="00647CD5">
      <w:pPr>
        <w:jc w:val="center"/>
        <w:rPr>
          <w:b/>
          <w:sz w:val="28"/>
          <w:szCs w:val="28"/>
          <w:lang w:val="kk-KZ"/>
        </w:rPr>
      </w:pPr>
    </w:p>
    <w:p w:rsidR="00647CD5" w:rsidRDefault="00647CD5" w:rsidP="00647CD5">
      <w:pPr>
        <w:jc w:val="both"/>
        <w:rPr>
          <w:b/>
          <w:sz w:val="28"/>
          <w:szCs w:val="28"/>
          <w:lang w:val="kk-KZ"/>
        </w:rPr>
      </w:pPr>
    </w:p>
    <w:p w:rsidR="00647CD5" w:rsidRDefault="00647CD5" w:rsidP="00647CD5">
      <w:pPr>
        <w:jc w:val="both"/>
        <w:rPr>
          <w:b/>
          <w:sz w:val="28"/>
          <w:szCs w:val="28"/>
          <w:lang w:val="kk-KZ"/>
        </w:rPr>
      </w:pPr>
    </w:p>
    <w:tbl>
      <w:tblPr>
        <w:tblW w:w="5000" w:type="pct"/>
        <w:tblLook w:val="04A0"/>
      </w:tblPr>
      <w:tblGrid>
        <w:gridCol w:w="4644"/>
        <w:gridCol w:w="4927"/>
      </w:tblGrid>
      <w:tr w:rsidR="00647CD5" w:rsidTr="00647CD5">
        <w:trPr>
          <w:trHeight w:val="1140"/>
        </w:trPr>
        <w:tc>
          <w:tcPr>
            <w:tcW w:w="2426" w:type="pct"/>
          </w:tcPr>
          <w:p w:rsidR="00647CD5" w:rsidRDefault="00647CD5">
            <w:pPr>
              <w:spacing w:line="276" w:lineRule="auto"/>
              <w:jc w:val="both"/>
              <w:rPr>
                <w:sz w:val="28"/>
                <w:szCs w:val="28"/>
                <w:lang w:val="kk-KZ" w:eastAsia="en-US"/>
              </w:rPr>
            </w:pPr>
            <w:r>
              <w:rPr>
                <w:sz w:val="28"/>
                <w:szCs w:val="28"/>
                <w:lang w:val="kk-KZ" w:eastAsia="en-US"/>
              </w:rPr>
              <w:t xml:space="preserve"> </w:t>
            </w:r>
          </w:p>
          <w:p w:rsidR="00647CD5" w:rsidRDefault="00647CD5">
            <w:pPr>
              <w:spacing w:line="276" w:lineRule="auto"/>
              <w:jc w:val="both"/>
              <w:rPr>
                <w:sz w:val="28"/>
                <w:szCs w:val="28"/>
                <w:lang w:val="kk-KZ" w:eastAsia="en-US"/>
              </w:rPr>
            </w:pPr>
          </w:p>
          <w:p w:rsidR="00647CD5" w:rsidRDefault="00647CD5">
            <w:pPr>
              <w:spacing w:line="276" w:lineRule="auto"/>
              <w:jc w:val="both"/>
              <w:rPr>
                <w:b/>
                <w:sz w:val="28"/>
                <w:szCs w:val="28"/>
                <w:lang w:val="kk-KZ" w:eastAsia="en-US"/>
              </w:rPr>
            </w:pPr>
          </w:p>
        </w:tc>
        <w:tc>
          <w:tcPr>
            <w:tcW w:w="2574" w:type="pct"/>
            <w:hideMark/>
          </w:tcPr>
          <w:p w:rsidR="00647CD5" w:rsidRDefault="00647CD5">
            <w:pPr>
              <w:pStyle w:val="1"/>
              <w:spacing w:line="276" w:lineRule="auto"/>
              <w:jc w:val="both"/>
              <w:rPr>
                <w:rFonts w:eastAsia="Times New Roman"/>
                <w:b w:val="0"/>
                <w:sz w:val="28"/>
                <w:szCs w:val="28"/>
                <w:lang w:val="kk-KZ" w:eastAsia="en-US"/>
              </w:rPr>
            </w:pPr>
            <w:r>
              <w:rPr>
                <w:b w:val="0"/>
                <w:szCs w:val="28"/>
                <w:lang w:val="kk-KZ" w:eastAsia="en-US"/>
              </w:rPr>
              <w:t xml:space="preserve"> Филология, әдебиеттану және </w:t>
            </w:r>
          </w:p>
          <w:p w:rsidR="00647CD5" w:rsidRDefault="00647CD5">
            <w:pPr>
              <w:pStyle w:val="1"/>
              <w:spacing w:line="276" w:lineRule="auto"/>
              <w:jc w:val="both"/>
              <w:rPr>
                <w:b w:val="0"/>
                <w:szCs w:val="28"/>
                <w:lang w:val="kk-KZ" w:eastAsia="en-US"/>
              </w:rPr>
            </w:pPr>
            <w:r>
              <w:rPr>
                <w:b w:val="0"/>
                <w:szCs w:val="28"/>
                <w:lang w:val="kk-KZ" w:eastAsia="en-US"/>
              </w:rPr>
              <w:t xml:space="preserve">әлем тілдері факультеті </w:t>
            </w:r>
          </w:p>
          <w:p w:rsidR="00647CD5" w:rsidRDefault="00647CD5">
            <w:pPr>
              <w:pStyle w:val="1"/>
              <w:spacing w:line="276" w:lineRule="auto"/>
              <w:jc w:val="both"/>
              <w:rPr>
                <w:b w:val="0"/>
                <w:szCs w:val="28"/>
                <w:lang w:val="kk-KZ" w:eastAsia="en-US"/>
              </w:rPr>
            </w:pPr>
            <w:r>
              <w:rPr>
                <w:b w:val="0"/>
                <w:szCs w:val="28"/>
                <w:lang w:val="kk-KZ" w:eastAsia="en-US"/>
              </w:rPr>
              <w:t xml:space="preserve">Ғылыми кеңесінінің мәжілісінде бекітілді </w:t>
            </w:r>
          </w:p>
          <w:p w:rsidR="00647CD5" w:rsidRDefault="00647CD5">
            <w:pPr>
              <w:pStyle w:val="1"/>
              <w:spacing w:line="276" w:lineRule="auto"/>
              <w:jc w:val="both"/>
              <w:rPr>
                <w:b w:val="0"/>
                <w:szCs w:val="28"/>
                <w:lang w:val="kk-KZ" w:eastAsia="en-US"/>
              </w:rPr>
            </w:pPr>
            <w:r>
              <w:rPr>
                <w:b w:val="0"/>
                <w:szCs w:val="28"/>
                <w:lang w:val="kk-KZ" w:eastAsia="en-US"/>
              </w:rPr>
              <w:t xml:space="preserve"> №____хаттама  « ____»______2014  ж.</w:t>
            </w:r>
          </w:p>
          <w:p w:rsidR="00647CD5" w:rsidRDefault="001C0580">
            <w:pPr>
              <w:pStyle w:val="1"/>
              <w:spacing w:line="276" w:lineRule="auto"/>
              <w:jc w:val="both"/>
              <w:rPr>
                <w:rFonts w:eastAsia="Times New Roman"/>
                <w:b w:val="0"/>
                <w:szCs w:val="28"/>
                <w:lang w:val="kk-KZ" w:eastAsia="en-US"/>
              </w:rPr>
            </w:pPr>
            <w:r>
              <w:rPr>
                <w:b w:val="0"/>
                <w:szCs w:val="28"/>
                <w:lang w:val="kk-KZ" w:eastAsia="en-US"/>
              </w:rPr>
              <w:t xml:space="preserve">Факультет </w:t>
            </w:r>
            <w:r w:rsidR="00647CD5">
              <w:rPr>
                <w:b w:val="0"/>
                <w:szCs w:val="28"/>
                <w:lang w:val="kk-KZ" w:eastAsia="en-US"/>
              </w:rPr>
              <w:t>деканы _____________Ө.Әбдиманұлы</w:t>
            </w:r>
          </w:p>
        </w:tc>
      </w:tr>
    </w:tbl>
    <w:p w:rsidR="00647CD5" w:rsidRDefault="00647CD5" w:rsidP="00647CD5">
      <w:pPr>
        <w:jc w:val="both"/>
        <w:rPr>
          <w:b/>
        </w:rPr>
      </w:pPr>
      <w:r>
        <w:rPr>
          <w:b/>
        </w:rPr>
        <w:t xml:space="preserve">  </w:t>
      </w:r>
    </w:p>
    <w:p w:rsidR="00647CD5" w:rsidRDefault="00647CD5" w:rsidP="00647CD5">
      <w:pPr>
        <w:jc w:val="both"/>
        <w:rPr>
          <w:b/>
          <w:lang w:val="kk-KZ"/>
        </w:rPr>
      </w:pPr>
    </w:p>
    <w:p w:rsidR="00647CD5" w:rsidRDefault="00647CD5" w:rsidP="00647CD5">
      <w:pPr>
        <w:jc w:val="both"/>
        <w:rPr>
          <w:b/>
          <w:lang w:val="kk-KZ"/>
        </w:rPr>
      </w:pPr>
    </w:p>
    <w:p w:rsidR="00647CD5" w:rsidRDefault="00647CD5" w:rsidP="00647CD5">
      <w:pPr>
        <w:jc w:val="both"/>
        <w:rPr>
          <w:b/>
          <w:lang w:val="kk-KZ"/>
        </w:rPr>
      </w:pPr>
      <w:r>
        <w:rPr>
          <w:b/>
          <w:lang w:val="kk-KZ"/>
        </w:rPr>
        <w:t xml:space="preserve">                 «</w:t>
      </w:r>
      <w:r>
        <w:rPr>
          <w:lang w:val="kk-KZ"/>
        </w:rPr>
        <w:t>6М020500</w:t>
      </w:r>
      <w:r>
        <w:rPr>
          <w:b/>
          <w:lang w:val="kk-KZ"/>
        </w:rPr>
        <w:t xml:space="preserve"> – </w:t>
      </w:r>
      <w:r>
        <w:rPr>
          <w:lang w:val="kk-KZ"/>
        </w:rPr>
        <w:t>Филология»</w:t>
      </w:r>
      <w:r>
        <w:rPr>
          <w:b/>
          <w:lang w:val="kk-KZ"/>
        </w:rPr>
        <w:t xml:space="preserve"> мамандығы бойынша білім беру бағдарламасы</w:t>
      </w:r>
    </w:p>
    <w:p w:rsidR="00647CD5" w:rsidRDefault="00647CD5" w:rsidP="00647CD5">
      <w:pPr>
        <w:jc w:val="both"/>
        <w:rPr>
          <w:b/>
          <w:lang w:val="kk-KZ"/>
        </w:rPr>
      </w:pPr>
    </w:p>
    <w:p w:rsidR="00647CD5" w:rsidRDefault="00647CD5" w:rsidP="00647CD5">
      <w:pPr>
        <w:jc w:val="both"/>
        <w:rPr>
          <w:b/>
          <w:lang w:val="kk-KZ"/>
        </w:rPr>
      </w:pPr>
      <w:r>
        <w:rPr>
          <w:b/>
          <w:lang w:val="kk-KZ"/>
        </w:rPr>
        <w:t xml:space="preserve">                                                    СИЛЛАБУС</w:t>
      </w:r>
    </w:p>
    <w:p w:rsidR="00647CD5" w:rsidRDefault="00647CD5" w:rsidP="00647CD5">
      <w:pPr>
        <w:pStyle w:val="3"/>
        <w:jc w:val="both"/>
        <w:rPr>
          <w:rFonts w:ascii="Times New Roman" w:hAnsi="Times New Roman"/>
          <w:b w:val="0"/>
          <w:lang w:val="kk-KZ"/>
        </w:rPr>
      </w:pPr>
      <w:r>
        <w:rPr>
          <w:rFonts w:ascii="Times New Roman" w:hAnsi="Times New Roman"/>
          <w:b w:val="0"/>
          <w:lang w:val="kk-KZ"/>
        </w:rPr>
        <w:t xml:space="preserve">                Пәнің коды 6М020500, аты «Көркем мәтін теориясы»</w:t>
      </w:r>
    </w:p>
    <w:p w:rsidR="00647CD5" w:rsidRDefault="00647CD5" w:rsidP="00647CD5">
      <w:pPr>
        <w:jc w:val="both"/>
        <w:rPr>
          <w:lang w:val="kk-KZ"/>
        </w:rPr>
      </w:pPr>
      <w:r>
        <w:rPr>
          <w:lang w:val="kk-KZ"/>
        </w:rPr>
        <w:t>1 курсы, қ/б, 1 семестрі (</w:t>
      </w:r>
      <w:r>
        <w:rPr>
          <w:b/>
          <w:lang w:val="kk-KZ"/>
        </w:rPr>
        <w:t>күзгі/</w:t>
      </w:r>
      <w:r>
        <w:rPr>
          <w:lang w:val="kk-KZ"/>
        </w:rPr>
        <w:t>көктемгі),  кредит саны 3, пәннің түрі (міндетті/</w:t>
      </w:r>
      <w:r>
        <w:rPr>
          <w:b/>
          <w:lang w:val="kk-KZ"/>
        </w:rPr>
        <w:t>таңдаулы)</w:t>
      </w:r>
    </w:p>
    <w:p w:rsidR="00647CD5" w:rsidRDefault="00647CD5" w:rsidP="00647CD5">
      <w:pPr>
        <w:jc w:val="both"/>
        <w:rPr>
          <w:b/>
          <w:lang w:val="kk-KZ"/>
        </w:rPr>
      </w:pPr>
      <w:r>
        <w:rPr>
          <w:b/>
          <w:lang w:val="kk-KZ"/>
        </w:rPr>
        <w:t xml:space="preserve">Дәріскер: </w:t>
      </w:r>
      <w:r>
        <w:rPr>
          <w:color w:val="000000"/>
          <w:lang w:val="kk-KZ"/>
        </w:rPr>
        <w:t>Әбдіқұлова Раушан Мәмиқызы</w:t>
      </w:r>
      <w:r>
        <w:rPr>
          <w:rStyle w:val="style1"/>
          <w:color w:val="000000"/>
          <w:lang w:val="kk-KZ"/>
        </w:rPr>
        <w:t>, филология ғылымдарының кандидаты, әдебиет тарихы және теориясы кафедрасының доценті</w:t>
      </w:r>
      <w:r>
        <w:rPr>
          <w:color w:val="000000"/>
          <w:lang w:val="kk-KZ"/>
        </w:rPr>
        <w:t xml:space="preserve">; </w:t>
      </w:r>
      <w:r>
        <w:rPr>
          <w:lang w:val="kk-KZ"/>
        </w:rPr>
        <w:t xml:space="preserve">жұмыс 3773331 13-25, үй 2569840, ұялы байланыс 87053308950(e-mail: </w:t>
      </w:r>
      <w:r w:rsidR="001E02AC" w:rsidRPr="001C0580">
        <w:fldChar w:fldCharType="begin"/>
      </w:r>
      <w:r w:rsidRPr="001C0580">
        <w:rPr>
          <w:lang w:val="kk-KZ"/>
        </w:rPr>
        <w:instrText xml:space="preserve"> HYPERLINK "mailto:rauabdi@)mail.ru" </w:instrText>
      </w:r>
      <w:r w:rsidR="001E02AC" w:rsidRPr="001C0580">
        <w:fldChar w:fldCharType="separate"/>
      </w:r>
      <w:r w:rsidRPr="001C0580">
        <w:rPr>
          <w:rStyle w:val="a6"/>
          <w:rFonts w:ascii="Times New Roman" w:eastAsia="BatangChe" w:hAnsi="Times New Roman" w:cs="Times New Roman"/>
          <w:sz w:val="24"/>
          <w:szCs w:val="24"/>
          <w:lang w:val="kk-KZ"/>
        </w:rPr>
        <w:t>rauabdi@)mail.ru</w:t>
      </w:r>
      <w:r w:rsidR="001E02AC" w:rsidRPr="001C0580">
        <w:fldChar w:fldCharType="end"/>
      </w:r>
      <w:r w:rsidRPr="001C0580">
        <w:rPr>
          <w:lang w:val="kk-KZ"/>
        </w:rPr>
        <w:t>,</w:t>
      </w:r>
      <w:r>
        <w:rPr>
          <w:lang w:val="kk-KZ"/>
        </w:rPr>
        <w:t xml:space="preserve"> каб.323: </w:t>
      </w:r>
    </w:p>
    <w:p w:rsidR="00647CD5" w:rsidRPr="001C0580" w:rsidRDefault="00647CD5" w:rsidP="00647CD5">
      <w:pPr>
        <w:jc w:val="both"/>
        <w:rPr>
          <w:lang w:val="kk-KZ"/>
        </w:rPr>
      </w:pPr>
      <w:r>
        <w:rPr>
          <w:b/>
          <w:lang w:val="kk-KZ"/>
        </w:rPr>
        <w:t>Оқытушы (практикалық, семинар, зертханалық сабақтар):</w:t>
      </w:r>
      <w:r>
        <w:rPr>
          <w:color w:val="000000"/>
          <w:lang w:val="kk-KZ"/>
        </w:rPr>
        <w:t>Әбдіқұлова Раушан Мәмиқызы</w:t>
      </w:r>
      <w:r>
        <w:rPr>
          <w:rStyle w:val="style1"/>
          <w:color w:val="000000"/>
          <w:lang w:val="kk-KZ"/>
        </w:rPr>
        <w:t>, филология ғылымдарының кандидаты, әдебиет тарихы және теориясы кафедрасының доценті</w:t>
      </w:r>
      <w:r>
        <w:rPr>
          <w:color w:val="000000"/>
          <w:lang w:val="kk-KZ"/>
        </w:rPr>
        <w:t xml:space="preserve">; </w:t>
      </w:r>
      <w:r>
        <w:rPr>
          <w:lang w:val="kk-KZ"/>
        </w:rPr>
        <w:t xml:space="preserve">жұмыс 3773331 13-25, үй 2569840, ұялы байланыс 87053308950(e-mail: </w:t>
      </w:r>
      <w:r w:rsidR="001E02AC" w:rsidRPr="001C0580">
        <w:fldChar w:fldCharType="begin"/>
      </w:r>
      <w:r w:rsidRPr="001C0580">
        <w:rPr>
          <w:lang w:val="kk-KZ"/>
        </w:rPr>
        <w:instrText xml:space="preserve"> HYPERLINK "mailto:rauabdi@)mail.ru" </w:instrText>
      </w:r>
      <w:r w:rsidR="001E02AC" w:rsidRPr="001C0580">
        <w:fldChar w:fldCharType="separate"/>
      </w:r>
      <w:r w:rsidRPr="001C0580">
        <w:rPr>
          <w:rStyle w:val="a6"/>
          <w:rFonts w:ascii="Times New Roman" w:eastAsia="BatangChe" w:hAnsi="Times New Roman" w:cs="Times New Roman"/>
          <w:sz w:val="24"/>
          <w:szCs w:val="24"/>
          <w:lang w:val="kk-KZ"/>
        </w:rPr>
        <w:t>rauabdi@)mail.ru</w:t>
      </w:r>
      <w:r w:rsidR="001E02AC" w:rsidRPr="001C0580">
        <w:fldChar w:fldCharType="end"/>
      </w:r>
      <w:r w:rsidRPr="001C0580">
        <w:rPr>
          <w:lang w:val="kk-KZ"/>
        </w:rPr>
        <w:t xml:space="preserve">, каб.325 </w:t>
      </w:r>
    </w:p>
    <w:p w:rsidR="00647CD5" w:rsidRDefault="00647CD5" w:rsidP="00647CD5">
      <w:pPr>
        <w:jc w:val="both"/>
        <w:rPr>
          <w:lang w:val="kk-KZ"/>
        </w:rPr>
      </w:pPr>
      <w:r>
        <w:rPr>
          <w:b/>
          <w:bCs/>
          <w:lang w:val="kk-KZ"/>
        </w:rPr>
        <w:t>Мақсаты мен міндеттері</w:t>
      </w:r>
      <w:r>
        <w:rPr>
          <w:bCs/>
          <w:lang w:val="kk-KZ"/>
        </w:rPr>
        <w:t>.</w:t>
      </w:r>
      <w:r>
        <w:rPr>
          <w:lang w:val="kk-KZ"/>
        </w:rPr>
        <w:t xml:space="preserve"> «Көркем мәтін теориясы» – филология факультеттерінде «6М020500 – Филология» мамандығы бойынша  оқылатын негізгі пән. Пәннің оқу бағдарламасына енгізілуінің болашақ мамандар дайындауда зор мәні бар. Бұл пәнді оқып-үйрену қазіргі әдебиеттанудың әдіснамалық және қолданбалы мәселелерін терең пайымдауға, әдебиет туралы ғылымның даму тенденцияларын түсінуге жол ашады. «Көркем мәтін теориясы» курсы қазіргі әдебиеттану зерттеулерінің негізгі бағыттары жөніндегі түсініктерді кеңейтуге және жүйелеуге бағытталған.</w:t>
      </w:r>
    </w:p>
    <w:p w:rsidR="00647CD5" w:rsidRDefault="00647CD5" w:rsidP="00647CD5">
      <w:pPr>
        <w:tabs>
          <w:tab w:val="left" w:pos="540"/>
        </w:tabs>
        <w:jc w:val="both"/>
        <w:rPr>
          <w:b/>
          <w:bCs/>
          <w:lang w:val="kk-KZ"/>
        </w:rPr>
      </w:pPr>
      <w:r>
        <w:rPr>
          <w:b/>
          <w:lang w:val="kk-KZ"/>
        </w:rPr>
        <w:t xml:space="preserve">Мақсаты: </w:t>
      </w:r>
      <w:r>
        <w:rPr>
          <w:snapToGrid w:val="0"/>
          <w:lang w:val="kk-KZ"/>
        </w:rPr>
        <w:t xml:space="preserve">көркем мәтін және әдеби-сыншыл дискурстың қазіргі теориялары мен концепциялары, филология ғылымдары мен гуманитарлық білім салаларында оларды оқып үйренудің әдістері, тәсілдері мен принциптері болып табылады. </w:t>
      </w:r>
      <w:r>
        <w:rPr>
          <w:bCs/>
          <w:lang w:val="kk-KZ"/>
        </w:rPr>
        <w:t xml:space="preserve">Қазіргі әдебиет туралы ғылымның даму бағыттары мен тенденцияларын жан-жақты оқытып үйрету мен терең таныту, </w:t>
      </w:r>
      <w:r>
        <w:rPr>
          <w:lang w:val="kk-KZ"/>
        </w:rPr>
        <w:t xml:space="preserve">пәнаралық зерттеулердің маңызы мен міндеттерін ашу; қазіргі әдебиеттанудың әдіснамалық және категориальдық аппаратын айқындау </w:t>
      </w:r>
      <w:r>
        <w:rPr>
          <w:bCs/>
          <w:lang w:val="kk-KZ"/>
        </w:rPr>
        <w:t>болып табылады.</w:t>
      </w:r>
    </w:p>
    <w:p w:rsidR="00647CD5" w:rsidRDefault="00647CD5" w:rsidP="00647CD5">
      <w:pPr>
        <w:tabs>
          <w:tab w:val="left" w:pos="540"/>
        </w:tabs>
        <w:jc w:val="both"/>
        <w:rPr>
          <w:b/>
          <w:bCs/>
          <w:u w:val="single"/>
          <w:lang w:val="kk-KZ"/>
        </w:rPr>
      </w:pPr>
      <w:r>
        <w:rPr>
          <w:b/>
          <w:lang w:val="kk-KZ"/>
        </w:rPr>
        <w:t>Міндеттері:</w:t>
      </w:r>
      <w:r>
        <w:rPr>
          <w:lang w:val="kk-KZ"/>
        </w:rPr>
        <w:t xml:space="preserve"> көркем мәтінді оқып үйренудің негізгі бағыттары мен әдістерін анықтау;</w:t>
      </w:r>
      <w:r>
        <w:rPr>
          <w:b/>
          <w:bCs/>
          <w:u w:val="single"/>
          <w:lang w:val="kk-KZ"/>
        </w:rPr>
        <w:t xml:space="preserve"> </w:t>
      </w:r>
      <w:r>
        <w:rPr>
          <w:lang w:val="kk-KZ"/>
        </w:rPr>
        <w:t>көркем мәтіннің функциональді-прагматикалық  теориясының негізгі аспектілерін ашу;</w:t>
      </w:r>
      <w:r>
        <w:rPr>
          <w:b/>
          <w:bCs/>
          <w:u w:val="single"/>
          <w:lang w:val="kk-KZ"/>
        </w:rPr>
        <w:t xml:space="preserve"> </w:t>
      </w:r>
      <w:r>
        <w:rPr>
          <w:bCs/>
          <w:lang w:val="kk-KZ"/>
        </w:rPr>
        <w:t xml:space="preserve">әдеби-сыншыл </w:t>
      </w:r>
      <w:r>
        <w:rPr>
          <w:lang w:val="kk-KZ"/>
        </w:rPr>
        <w:t xml:space="preserve">дискурсты жүйе түрінде пайымдап, оның әдеби </w:t>
      </w:r>
      <w:r>
        <w:rPr>
          <w:bCs/>
          <w:lang w:val="kk-KZ"/>
        </w:rPr>
        <w:t xml:space="preserve">үдерістегі </w:t>
      </w:r>
      <w:r>
        <w:rPr>
          <w:lang w:val="kk-KZ"/>
        </w:rPr>
        <w:t>орнын айқындау;</w:t>
      </w:r>
      <w:r>
        <w:rPr>
          <w:b/>
          <w:bCs/>
          <w:lang w:val="kk-KZ"/>
        </w:rPr>
        <w:t xml:space="preserve"> </w:t>
      </w:r>
      <w:r>
        <w:rPr>
          <w:lang w:val="kk-KZ"/>
        </w:rPr>
        <w:t xml:space="preserve">көркем мәтіннің </w:t>
      </w:r>
      <w:r>
        <w:rPr>
          <w:bCs/>
          <w:lang w:val="kk-KZ"/>
        </w:rPr>
        <w:t xml:space="preserve">эпистемиялық </w:t>
      </w:r>
      <w:r>
        <w:rPr>
          <w:lang w:val="kk-KZ"/>
        </w:rPr>
        <w:t>аспектілерін оқып үйрету;</w:t>
      </w:r>
      <w:r>
        <w:rPr>
          <w:b/>
          <w:bCs/>
          <w:lang w:val="kk-KZ"/>
        </w:rPr>
        <w:t xml:space="preserve"> </w:t>
      </w:r>
      <w:r>
        <w:rPr>
          <w:lang w:val="kk-KZ"/>
        </w:rPr>
        <w:t>көркем мәтіннің синтагматикалық және прагматикалық ерекшеліктерін көрсету;</w:t>
      </w:r>
      <w:r>
        <w:rPr>
          <w:b/>
          <w:bCs/>
          <w:lang w:val="kk-KZ"/>
        </w:rPr>
        <w:t xml:space="preserve"> </w:t>
      </w:r>
      <w:r>
        <w:rPr>
          <w:lang w:val="kk-KZ"/>
        </w:rPr>
        <w:t>көркем мәтіннің интерпретация қабылдауын және  негізгі принциптерін ашу.</w:t>
      </w:r>
    </w:p>
    <w:p w:rsidR="00647CD5" w:rsidRDefault="00647CD5" w:rsidP="00647CD5">
      <w:pPr>
        <w:jc w:val="both"/>
        <w:rPr>
          <w:snapToGrid w:val="0"/>
          <w:lang w:val="kk-KZ"/>
        </w:rPr>
      </w:pPr>
      <w:r>
        <w:rPr>
          <w:b/>
          <w:lang w:val="kk-KZ"/>
        </w:rPr>
        <w:t>Құзыреттері (оқытудың нәтижелері):</w:t>
      </w:r>
      <w:r>
        <w:rPr>
          <w:b/>
          <w:snapToGrid w:val="0"/>
          <w:lang w:val="kk-KZ"/>
        </w:rPr>
        <w:t xml:space="preserve"> </w:t>
      </w:r>
      <w:r>
        <w:rPr>
          <w:lang w:val="kk-KZ"/>
        </w:rPr>
        <w:t xml:space="preserve">көркем мәтіннің интерпретациясын қабылдауын және  негізгі принциптерін аша </w:t>
      </w:r>
      <w:r>
        <w:rPr>
          <w:snapToGrid w:val="0"/>
          <w:lang w:val="kk-KZ"/>
        </w:rPr>
        <w:t xml:space="preserve">білу; қазіргі әдебиеттанудың методологиялық аппаратын меңгере білу; қазіргі ғылыми пәндердің өзара байланыс ерекшеліктерін түсіну;  пәнаралық зерттеулер жүргізу және әртүрлі білім салаларының, ғылыми мектептер мен бағыттардың </w:t>
      </w:r>
      <w:r>
        <w:rPr>
          <w:snapToGrid w:val="0"/>
          <w:lang w:val="kk-KZ"/>
        </w:rPr>
        <w:lastRenderedPageBreak/>
        <w:t>жетістіктеріне сүйену; шығармашылыққа, инновациялық идеялар туғызуға қабілеттілік; өз бетінше ғылыми болжамдар негіздеуге және ұсынуға қабілеттілік; зерттеу мақсаттарын қою мен таңдаудың тиімді жолдары мен әдістерінің жетістіктерін меңгеру;</w:t>
      </w:r>
    </w:p>
    <w:p w:rsidR="00647CD5" w:rsidRDefault="00647CD5" w:rsidP="00647CD5">
      <w:pPr>
        <w:jc w:val="both"/>
        <w:rPr>
          <w:b/>
          <w:snapToGrid w:val="0"/>
          <w:lang w:val="kk-KZ"/>
        </w:rPr>
      </w:pPr>
      <w:r>
        <w:rPr>
          <w:b/>
          <w:lang w:val="kk-KZ"/>
        </w:rPr>
        <w:t xml:space="preserve">Пререквизиттері: </w:t>
      </w:r>
      <w:r>
        <w:rPr>
          <w:snapToGrid w:val="0"/>
          <w:lang w:val="kk-KZ"/>
        </w:rPr>
        <w:t xml:space="preserve">қазақ әдебиетінің тарихы, </w:t>
      </w:r>
      <w:r>
        <w:rPr>
          <w:lang w:val="kk-KZ"/>
        </w:rPr>
        <w:t>фольклористика</w:t>
      </w:r>
    </w:p>
    <w:p w:rsidR="00647CD5" w:rsidRDefault="00647CD5" w:rsidP="00647CD5">
      <w:pPr>
        <w:jc w:val="both"/>
        <w:rPr>
          <w:b/>
          <w:snapToGrid w:val="0"/>
          <w:lang w:val="kk-KZ"/>
        </w:rPr>
      </w:pPr>
      <w:r>
        <w:rPr>
          <w:b/>
          <w:lang w:val="kk-KZ"/>
        </w:rPr>
        <w:t>Постреквизиттері:</w:t>
      </w:r>
      <w:r>
        <w:rPr>
          <w:lang w:val="kk-KZ"/>
        </w:rPr>
        <w:t xml:space="preserve"> </w:t>
      </w:r>
      <w:r>
        <w:rPr>
          <w:snapToGrid w:val="0"/>
          <w:lang w:val="kk-KZ"/>
        </w:rPr>
        <w:t>әдебиет теориясы, көркем мәтін теориясы, риторика,</w:t>
      </w:r>
      <w:r>
        <w:rPr>
          <w:lang w:val="kk-KZ"/>
        </w:rPr>
        <w:t xml:space="preserve"> эстетика, философия, мәдениеттану, психология</w:t>
      </w:r>
    </w:p>
    <w:p w:rsidR="00647CD5" w:rsidRDefault="00647CD5" w:rsidP="00647CD5">
      <w:pPr>
        <w:tabs>
          <w:tab w:val="left" w:pos="540"/>
        </w:tabs>
        <w:jc w:val="both"/>
        <w:rPr>
          <w:lang w:val="kk-KZ"/>
        </w:rPr>
      </w:pPr>
    </w:p>
    <w:p w:rsidR="00647CD5" w:rsidRDefault="00647CD5" w:rsidP="00647CD5">
      <w:pPr>
        <w:rPr>
          <w:b/>
        </w:rPr>
      </w:pPr>
      <w:r>
        <w:rPr>
          <w:lang w:val="kk-KZ"/>
        </w:rPr>
        <w:t xml:space="preserve">                                          </w:t>
      </w:r>
      <w:r>
        <w:rPr>
          <w:b/>
          <w:lang w:val="kk-KZ"/>
        </w:rPr>
        <w:t>ПӘННІҢ ҚҰРЫЛЫМЫ МЕН МАЗМҰНЫ</w:t>
      </w:r>
    </w:p>
    <w:p w:rsidR="00647CD5" w:rsidRDefault="00647CD5" w:rsidP="00647CD5">
      <w:pPr>
        <w:jc w:val="both"/>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5656"/>
        <w:gridCol w:w="6"/>
        <w:gridCol w:w="1001"/>
        <w:gridCol w:w="1800"/>
      </w:tblGrid>
      <w:tr w:rsidR="00647CD5" w:rsidTr="00647CD5">
        <w:tc>
          <w:tcPr>
            <w:tcW w:w="58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Апта</w:t>
            </w: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 xml:space="preserve">Бағасы </w:t>
            </w:r>
          </w:p>
        </w:tc>
      </w:tr>
      <w:tr w:rsidR="00647CD5" w:rsidTr="00647CD5">
        <w:tc>
          <w:tcPr>
            <w:tcW w:w="5000" w:type="pct"/>
            <w:gridSpan w:val="5"/>
            <w:tcBorders>
              <w:top w:val="single" w:sz="4" w:space="0" w:color="auto"/>
              <w:left w:val="single" w:sz="4" w:space="0" w:color="auto"/>
              <w:bottom w:val="single" w:sz="4" w:space="0" w:color="auto"/>
              <w:right w:val="single" w:sz="4" w:space="0" w:color="auto"/>
            </w:tcBorders>
            <w:hideMark/>
          </w:tcPr>
          <w:p w:rsidR="00647CD5" w:rsidRDefault="00647CD5" w:rsidP="00647CD5">
            <w:pPr>
              <w:pStyle w:val="a9"/>
              <w:numPr>
                <w:ilvl w:val="0"/>
                <w:numId w:val="4"/>
              </w:numPr>
              <w:tabs>
                <w:tab w:val="left" w:pos="540"/>
              </w:tabs>
              <w:spacing w:line="276" w:lineRule="auto"/>
              <w:jc w:val="both"/>
              <w:rPr>
                <w:lang w:val="kk-KZ" w:eastAsia="en-US"/>
              </w:rPr>
            </w:pPr>
            <w:r>
              <w:rPr>
                <w:b/>
                <w:lang w:val="kk-KZ" w:eastAsia="en-US"/>
              </w:rPr>
              <w:t xml:space="preserve">Модуль. </w:t>
            </w:r>
            <w:r>
              <w:rPr>
                <w:lang w:val="kk-KZ" w:eastAsia="en-US"/>
              </w:rPr>
              <w:t>Көркем мәтінді талдаудың әдіснамалары</w:t>
            </w:r>
            <w:r>
              <w:rPr>
                <w:b/>
                <w:bCs/>
                <w:lang w:val="kk-KZ" w:eastAsia="en-US"/>
              </w:rPr>
              <w:t xml:space="preserve"> </w:t>
            </w:r>
          </w:p>
        </w:tc>
      </w:tr>
      <w:tr w:rsidR="00647CD5" w:rsidTr="00647CD5">
        <w:trPr>
          <w:trHeight w:val="344"/>
        </w:trPr>
        <w:tc>
          <w:tcPr>
            <w:tcW w:w="580" w:type="pct"/>
            <w:vMerge w:val="restar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lang w:val="kk-KZ" w:eastAsia="en-US"/>
              </w:rPr>
            </w:pPr>
            <w:r>
              <w:rPr>
                <w:lang w:val="kk-KZ" w:eastAsia="en-US"/>
              </w:rPr>
              <w:t>1</w:t>
            </w:r>
          </w:p>
          <w:p w:rsidR="00647CD5" w:rsidRDefault="00647CD5">
            <w:pPr>
              <w:spacing w:line="276" w:lineRule="auto"/>
              <w:jc w:val="cente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rsidP="00647CD5">
            <w:pPr>
              <w:pStyle w:val="a4"/>
              <w:numPr>
                <w:ilvl w:val="0"/>
                <w:numId w:val="5"/>
              </w:numPr>
              <w:spacing w:line="276" w:lineRule="auto"/>
              <w:rPr>
                <w:bCs/>
                <w:color w:val="000000"/>
                <w:lang w:val="kk-KZ" w:eastAsia="en-US"/>
              </w:rPr>
            </w:pPr>
            <w:r>
              <w:rPr>
                <w:bCs/>
                <w:color w:val="000000"/>
                <w:lang w:val="kk-KZ" w:eastAsia="en-US"/>
              </w:rPr>
              <w:t>Дәріс.</w:t>
            </w:r>
            <w:r>
              <w:rPr>
                <w:b/>
                <w:bCs/>
                <w:lang w:val="kk-KZ" w:eastAsia="en-US"/>
              </w:rPr>
              <w:t xml:space="preserve"> </w:t>
            </w:r>
            <w:r>
              <w:rPr>
                <w:bCs/>
                <w:lang w:val="kk-KZ" w:eastAsia="en-US"/>
              </w:rPr>
              <w:t>Көркем мәтінді оқып үйренудің негізгі бағыттары мен әдістері.</w:t>
            </w:r>
          </w:p>
        </w:tc>
        <w:tc>
          <w:tcPr>
            <w:tcW w:w="523" w:type="pc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lang w:val="kk-KZ" w:eastAsia="en-US"/>
              </w:rPr>
            </w:pPr>
          </w:p>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eastAsia="en-US"/>
              </w:rPr>
            </w:pPr>
            <w:r>
              <w:rPr>
                <w:lang w:eastAsia="en-US"/>
              </w:rPr>
              <w:t>1</w:t>
            </w:r>
          </w:p>
        </w:tc>
      </w:tr>
      <w:tr w:rsidR="00647CD5" w:rsidTr="00647CD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rsidP="00647CD5">
            <w:pPr>
              <w:pStyle w:val="a4"/>
              <w:numPr>
                <w:ilvl w:val="0"/>
                <w:numId w:val="6"/>
              </w:numPr>
              <w:spacing w:line="276" w:lineRule="auto"/>
              <w:rPr>
                <w:bCs/>
                <w:color w:val="000000"/>
                <w:lang w:val="kk-KZ" w:eastAsia="en-US"/>
              </w:rPr>
            </w:pPr>
            <w:r>
              <w:rPr>
                <w:lang w:val="kk-KZ" w:eastAsia="en-US"/>
              </w:rPr>
              <w:t xml:space="preserve">Практикалық (зертханалық) сабақ. Т.У. Есембеков. 104-118бб. </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10</w:t>
            </w:r>
          </w:p>
        </w:tc>
      </w:tr>
      <w:tr w:rsidR="00647CD5" w:rsidTr="00647CD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rsidP="00647CD5">
            <w:pPr>
              <w:pStyle w:val="a9"/>
              <w:numPr>
                <w:ilvl w:val="0"/>
                <w:numId w:val="7"/>
              </w:numPr>
              <w:spacing w:after="200" w:line="276" w:lineRule="auto"/>
              <w:rPr>
                <w:lang w:val="kk-KZ" w:eastAsia="en-US"/>
              </w:rPr>
            </w:pPr>
            <w:r>
              <w:rPr>
                <w:lang w:val="kk-KZ" w:eastAsia="en-US"/>
              </w:rPr>
              <w:t>СОӨЖ . Портрет және этномәдени дәстүр. // Б. Майтанов «Портрет поэтикасы» еңбегі. 75-113бб.</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3</w:t>
            </w:r>
          </w:p>
        </w:tc>
      </w:tr>
      <w:tr w:rsidR="00647CD5" w:rsidTr="00647CD5">
        <w:trPr>
          <w:trHeight w:val="257"/>
        </w:trPr>
        <w:tc>
          <w:tcPr>
            <w:tcW w:w="580" w:type="pct"/>
            <w:vMerge w:val="restar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rsidP="00647CD5">
            <w:pPr>
              <w:pStyle w:val="a9"/>
              <w:numPr>
                <w:ilvl w:val="0"/>
                <w:numId w:val="7"/>
              </w:numPr>
              <w:spacing w:line="276" w:lineRule="auto"/>
              <w:jc w:val="both"/>
              <w:rPr>
                <w:lang w:val="kk-KZ" w:eastAsia="en-US"/>
              </w:rPr>
            </w:pPr>
            <w:r>
              <w:rPr>
                <w:lang w:val="kk-KZ" w:eastAsia="en-US"/>
              </w:rPr>
              <w:t xml:space="preserve"> Дәріс. Көркем мәтіннің функциональді-прагматикалық  теориясы</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r>
      <w:tr w:rsidR="00647CD5" w:rsidTr="00647CD5">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both"/>
              <w:rPr>
                <w:lang w:val="kk-KZ" w:eastAsia="en-US"/>
              </w:rPr>
            </w:pPr>
            <w:r>
              <w:rPr>
                <w:lang w:val="kk-KZ" w:eastAsia="en-US"/>
              </w:rPr>
              <w:t xml:space="preserve">     2. Практикалық (зертханалық) сабақ.  Мәтін прагматикасы (автор,оқырман).  Мәтіннің негізгі деңгейлері.</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10</w:t>
            </w:r>
          </w:p>
        </w:tc>
      </w:tr>
      <w:tr w:rsidR="00647CD5" w:rsidTr="00647CD5">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rsidP="00647CD5">
            <w:pPr>
              <w:pStyle w:val="a9"/>
              <w:numPr>
                <w:ilvl w:val="0"/>
                <w:numId w:val="6"/>
              </w:numPr>
              <w:spacing w:line="276" w:lineRule="auto"/>
              <w:rPr>
                <w:lang w:val="kk-KZ" w:eastAsia="en-US"/>
              </w:rPr>
            </w:pPr>
            <w:r>
              <w:rPr>
                <w:lang w:val="kk-KZ" w:eastAsia="en-US"/>
              </w:rPr>
              <w:t>СОӨЖ. Әдеби мәтіннің функциялары: мифопоэтикалық, интенсиальдық, экспрессивтік, репрезентивтік, бағалаушы-интерпретациялық.</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en-US" w:eastAsia="en-US"/>
              </w:rPr>
            </w:pPr>
            <w:r>
              <w:rPr>
                <w:lang w:val="en-US" w:eastAsia="en-US"/>
              </w:rPr>
              <w:t>3</w:t>
            </w:r>
          </w:p>
        </w:tc>
      </w:tr>
      <w:tr w:rsidR="00647CD5" w:rsidTr="00647CD5">
        <w:trPr>
          <w:trHeight w:val="242"/>
        </w:trPr>
        <w:tc>
          <w:tcPr>
            <w:tcW w:w="580" w:type="pct"/>
            <w:vMerge w:val="restar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3</w:t>
            </w: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rsidP="00647CD5">
            <w:pPr>
              <w:pStyle w:val="a9"/>
              <w:numPr>
                <w:ilvl w:val="0"/>
                <w:numId w:val="6"/>
              </w:numPr>
              <w:tabs>
                <w:tab w:val="left" w:pos="540"/>
              </w:tabs>
              <w:spacing w:line="276" w:lineRule="auto"/>
              <w:jc w:val="both"/>
              <w:rPr>
                <w:color w:val="000000"/>
                <w:lang w:val="kk-KZ" w:eastAsia="en-US"/>
              </w:rPr>
            </w:pPr>
            <w:r>
              <w:rPr>
                <w:lang w:val="kk-KZ" w:eastAsia="en-US"/>
              </w:rPr>
              <w:t>Дәріс. Көркем мәтіннің эпистемиялық аспектілері</w:t>
            </w:r>
            <w:r>
              <w:rPr>
                <w:bCs/>
                <w:lang w:val="kk-KZ" w:eastAsia="en-US"/>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r>
      <w:tr w:rsidR="00647CD5" w:rsidTr="00647CD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rsidP="00647CD5">
            <w:pPr>
              <w:pStyle w:val="a9"/>
              <w:numPr>
                <w:ilvl w:val="0"/>
                <w:numId w:val="7"/>
              </w:numPr>
              <w:tabs>
                <w:tab w:val="left" w:pos="540"/>
              </w:tabs>
              <w:spacing w:line="276" w:lineRule="auto"/>
              <w:jc w:val="both"/>
              <w:rPr>
                <w:lang w:val="kk-KZ" w:eastAsia="en-US"/>
              </w:rPr>
            </w:pPr>
            <w:r>
              <w:rPr>
                <w:lang w:val="kk-KZ" w:eastAsia="en-US"/>
              </w:rPr>
              <w:t>Практикалық (зертханалық) сабақ. Семиозис ұғымы (Ч. Пирс, У. Эко концепциялары). Болуы мүмкін әлем теориясы</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10</w:t>
            </w:r>
          </w:p>
        </w:tc>
      </w:tr>
      <w:tr w:rsidR="00647CD5" w:rsidTr="00647CD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rPr>
                <w:lang w:val="kk-KZ" w:eastAsia="en-US"/>
              </w:rPr>
            </w:pPr>
            <w:r>
              <w:rPr>
                <w:lang w:val="kk-KZ" w:eastAsia="en-US"/>
              </w:rPr>
              <w:t xml:space="preserve">       3. СОӨЖ. </w:t>
            </w:r>
            <w:r>
              <w:rPr>
                <w:color w:val="000000"/>
                <w:lang w:val="kk-KZ" w:eastAsia="en-US"/>
              </w:rPr>
              <w:t>Ә. Кекілбаевтың «Аңыздың ақыры» романының зерттелуі</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3</w:t>
            </w:r>
          </w:p>
        </w:tc>
      </w:tr>
      <w:tr w:rsidR="00647CD5" w:rsidTr="00647CD5">
        <w:trPr>
          <w:trHeight w:val="297"/>
        </w:trPr>
        <w:tc>
          <w:tcPr>
            <w:tcW w:w="5000" w:type="pct"/>
            <w:gridSpan w:val="5"/>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ind w:left="720"/>
              <w:jc w:val="both"/>
              <w:rPr>
                <w:lang w:val="kk-KZ" w:eastAsia="en-US"/>
              </w:rPr>
            </w:pPr>
            <w:r>
              <w:rPr>
                <w:b/>
                <w:lang w:val="kk-KZ" w:eastAsia="en-US"/>
              </w:rPr>
              <w:t xml:space="preserve">2 Модуль </w:t>
            </w:r>
            <w:r>
              <w:rPr>
                <w:lang w:val="kk-KZ" w:eastAsia="en-US"/>
              </w:rPr>
              <w:t>Уақыт және кеңістік</w:t>
            </w:r>
          </w:p>
        </w:tc>
      </w:tr>
      <w:tr w:rsidR="00647CD5" w:rsidTr="00647CD5">
        <w:tc>
          <w:tcPr>
            <w:tcW w:w="580" w:type="pct"/>
            <w:vMerge w:val="restar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lang w:val="kk-KZ" w:eastAsia="en-US"/>
              </w:rPr>
            </w:pPr>
          </w:p>
          <w:p w:rsidR="00647CD5" w:rsidRDefault="00647CD5">
            <w:pPr>
              <w:spacing w:line="276" w:lineRule="auto"/>
              <w:jc w:val="cente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tabs>
                <w:tab w:val="left" w:pos="540"/>
              </w:tabs>
              <w:spacing w:line="276" w:lineRule="auto"/>
              <w:ind w:left="360"/>
              <w:jc w:val="both"/>
              <w:rPr>
                <w:bCs/>
                <w:lang w:val="kk-KZ" w:eastAsia="en-US"/>
              </w:rPr>
            </w:pPr>
            <w:r>
              <w:rPr>
                <w:lang w:val="kk-KZ" w:eastAsia="en-US"/>
              </w:rPr>
              <w:t xml:space="preserve"> 4. Дәріс. </w:t>
            </w:r>
            <w:r>
              <w:rPr>
                <w:bCs/>
                <w:lang w:val="kk-KZ" w:eastAsia="en-US"/>
              </w:rPr>
              <w:t>Көркемдік әлем және оның негізгі компоненттері.</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r>
      <w:tr w:rsidR="00647CD5" w:rsidTr="00647CD5">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pStyle w:val="a4"/>
              <w:spacing w:line="276" w:lineRule="auto"/>
              <w:ind w:left="0"/>
              <w:rPr>
                <w:color w:val="000000"/>
                <w:lang w:val="kk-KZ" w:eastAsia="en-US"/>
              </w:rPr>
            </w:pPr>
            <w:r>
              <w:rPr>
                <w:lang w:val="kk-KZ" w:eastAsia="en-US"/>
              </w:rPr>
              <w:t xml:space="preserve">       4. Практикалық сабақ. Көркем мәтіннің </w:t>
            </w:r>
            <w:r>
              <w:rPr>
                <w:bCs/>
                <w:lang w:val="kk-KZ" w:eastAsia="en-US"/>
              </w:rPr>
              <w:t>фабулалық</w:t>
            </w:r>
            <w:r>
              <w:rPr>
                <w:lang w:val="kk-KZ" w:eastAsia="en-US"/>
              </w:rPr>
              <w:t xml:space="preserve"> кеңістігі.</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10</w:t>
            </w:r>
          </w:p>
        </w:tc>
      </w:tr>
      <w:tr w:rsidR="00647CD5" w:rsidTr="00647CD5">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rsidP="00647CD5">
            <w:pPr>
              <w:pStyle w:val="a9"/>
              <w:numPr>
                <w:ilvl w:val="0"/>
                <w:numId w:val="7"/>
              </w:numPr>
              <w:tabs>
                <w:tab w:val="left" w:pos="540"/>
              </w:tabs>
              <w:spacing w:line="276" w:lineRule="auto"/>
              <w:jc w:val="both"/>
              <w:rPr>
                <w:bCs/>
                <w:lang w:val="kk-KZ" w:eastAsia="en-US"/>
              </w:rPr>
            </w:pPr>
            <w:r>
              <w:rPr>
                <w:lang w:val="kk-KZ" w:eastAsia="en-US"/>
              </w:rPr>
              <w:t>СОӨЖ.</w:t>
            </w:r>
            <w:r>
              <w:rPr>
                <w:bCs/>
                <w:lang w:val="kk-KZ" w:eastAsia="en-US"/>
              </w:rPr>
              <w:t xml:space="preserve"> </w:t>
            </w:r>
            <w:r>
              <w:rPr>
                <w:lang w:val="kk-KZ" w:eastAsia="en-US"/>
              </w:rPr>
              <w:t>Абай, М.Жұмабаев, Б.Күлеев, М.Әуезов шығармаларындағы уақыт пен кеңістіктің әлеуметтік, көркемдік-эстетикалық қызметі.</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3</w:t>
            </w:r>
          </w:p>
        </w:tc>
      </w:tr>
      <w:tr w:rsidR="00647CD5" w:rsidTr="00647CD5">
        <w:tc>
          <w:tcPr>
            <w:tcW w:w="580" w:type="pct"/>
            <w:vMerge w:val="restar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lastRenderedPageBreak/>
              <w:t>5</w:t>
            </w: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pStyle w:val="a4"/>
              <w:spacing w:line="276" w:lineRule="auto"/>
              <w:rPr>
                <w:color w:val="000000"/>
                <w:lang w:val="kk-KZ" w:eastAsia="en-US"/>
              </w:rPr>
            </w:pPr>
            <w:r>
              <w:rPr>
                <w:lang w:val="kk-KZ" w:eastAsia="en-US"/>
              </w:rPr>
              <w:t xml:space="preserve">   5. Дәріс. </w:t>
            </w:r>
            <w:r>
              <w:rPr>
                <w:bCs/>
                <w:color w:val="000000"/>
                <w:lang w:val="kk-KZ" w:eastAsia="en-US"/>
              </w:rPr>
              <w:t>Көркем мәтіннің мазмұны мен түрі.</w:t>
            </w:r>
            <w:r>
              <w:rPr>
                <w:b/>
                <w:bCs/>
                <w:color w:val="000000"/>
                <w:lang w:val="kk-KZ" w:eastAsia="en-US"/>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r>
      <w:tr w:rsidR="00647CD5" w:rsidTr="00647CD5">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pStyle w:val="a4"/>
              <w:spacing w:line="276" w:lineRule="auto"/>
              <w:rPr>
                <w:color w:val="000000"/>
                <w:lang w:val="kk-KZ" w:eastAsia="en-US"/>
              </w:rPr>
            </w:pPr>
            <w:r>
              <w:rPr>
                <w:lang w:val="kk-KZ" w:eastAsia="en-US"/>
              </w:rPr>
              <w:t xml:space="preserve">   5.Практикалық сабақ. </w:t>
            </w:r>
            <w:r>
              <w:rPr>
                <w:color w:val="000000"/>
                <w:lang w:val="kk-KZ" w:eastAsia="en-US"/>
              </w:rPr>
              <w:t xml:space="preserve"> Көркем мәтін лингвистикасы. </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10</w:t>
            </w:r>
          </w:p>
        </w:tc>
      </w:tr>
      <w:tr w:rsidR="00647CD5" w:rsidTr="00647CD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rPr>
                <w:lang w:val="kk-KZ" w:eastAsia="en-US"/>
              </w:rPr>
            </w:pPr>
            <w:r>
              <w:rPr>
                <w:lang w:val="kk-KZ" w:eastAsia="en-US"/>
              </w:rPr>
              <w:t xml:space="preserve">        5.СОӨЖ. </w:t>
            </w:r>
            <w:r>
              <w:rPr>
                <w:color w:val="000000"/>
                <w:lang w:val="kk-KZ" w:eastAsia="en-US"/>
              </w:rPr>
              <w:t>Актуализация ұғымы. Ф. Джеймсонның мазмұн мен форма концепциясы.  Бейнелік мәтін</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3</w:t>
            </w:r>
          </w:p>
        </w:tc>
      </w:tr>
      <w:tr w:rsidR="00647CD5" w:rsidTr="00647CD5">
        <w:tc>
          <w:tcPr>
            <w:tcW w:w="580" w:type="pct"/>
            <w:vMerge w:val="restar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6</w:t>
            </w: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pStyle w:val="a4"/>
              <w:spacing w:line="276" w:lineRule="auto"/>
              <w:rPr>
                <w:color w:val="000000"/>
                <w:lang w:val="kk-KZ" w:eastAsia="en-US"/>
              </w:rPr>
            </w:pPr>
            <w:r>
              <w:rPr>
                <w:lang w:val="kk-KZ" w:eastAsia="en-US"/>
              </w:rPr>
              <w:t xml:space="preserve">6. Дәріс. </w:t>
            </w:r>
            <w:r>
              <w:rPr>
                <w:bCs/>
                <w:color w:val="000000"/>
                <w:lang w:val="kk-KZ" w:eastAsia="en-US"/>
              </w:rPr>
              <w:t>Көркем мәтіннің синтагматикалық және парадигматикалық аспектілері</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1</w:t>
            </w:r>
          </w:p>
        </w:tc>
      </w:tr>
      <w:tr w:rsidR="00647CD5" w:rsidTr="00647CD5">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pStyle w:val="a4"/>
              <w:spacing w:line="276" w:lineRule="auto"/>
              <w:ind w:left="0"/>
              <w:rPr>
                <w:bCs/>
                <w:lang w:val="kk-KZ" w:eastAsia="en-US"/>
              </w:rPr>
            </w:pPr>
            <w:r>
              <w:rPr>
                <w:lang w:val="kk-KZ" w:eastAsia="en-US"/>
              </w:rPr>
              <w:t xml:space="preserve">     6. Практикалық сабақ. </w:t>
            </w:r>
            <w:r>
              <w:rPr>
                <w:color w:val="000000"/>
                <w:lang w:val="kk-KZ" w:eastAsia="en-US"/>
              </w:rPr>
              <w:t>“Концептуальдық карталар” және олардың әдебиет туындыларындағы ролі ( А. Греймас)</w:t>
            </w:r>
            <w:r>
              <w:rPr>
                <w:bCs/>
                <w:lang w:val="kk-KZ" w:eastAsia="en-US"/>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10</w:t>
            </w:r>
          </w:p>
        </w:tc>
      </w:tr>
      <w:tr w:rsidR="00647CD5" w:rsidTr="00647CD5">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rPr>
                <w:lang w:val="kk-KZ" w:eastAsia="en-US"/>
              </w:rPr>
            </w:pPr>
            <w:r>
              <w:rPr>
                <w:lang w:val="kk-KZ" w:eastAsia="en-US"/>
              </w:rPr>
              <w:t xml:space="preserve">     6. СОӨЖ. </w:t>
            </w:r>
            <w:r>
              <w:rPr>
                <w:color w:val="000000"/>
                <w:lang w:val="kk-KZ" w:eastAsia="en-US"/>
              </w:rPr>
              <w:t>Құбылту мен айшықтау түрлері, олардың көркем мәтіндегі қызметі.</w:t>
            </w:r>
            <w:r>
              <w:rPr>
                <w:lang w:val="kk-KZ" w:eastAsia="en-US"/>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3</w:t>
            </w:r>
          </w:p>
        </w:tc>
      </w:tr>
      <w:tr w:rsidR="00647CD5" w:rsidTr="00647CD5">
        <w:tc>
          <w:tcPr>
            <w:tcW w:w="580" w:type="pct"/>
            <w:vMerge w:val="restar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lang w:val="kk-KZ" w:eastAsia="en-US"/>
              </w:rPr>
            </w:pPr>
            <w:r>
              <w:rPr>
                <w:lang w:val="kk-KZ" w:eastAsia="en-US"/>
              </w:rPr>
              <w:t>7</w:t>
            </w:r>
          </w:p>
          <w:p w:rsidR="00647CD5" w:rsidRDefault="00647CD5">
            <w:pPr>
              <w:spacing w:line="276" w:lineRule="auto"/>
              <w:jc w:val="cente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pStyle w:val="a4"/>
              <w:spacing w:line="276" w:lineRule="auto"/>
              <w:rPr>
                <w:color w:val="000000"/>
                <w:lang w:val="kk-KZ" w:eastAsia="en-US"/>
              </w:rPr>
            </w:pPr>
            <w:r>
              <w:rPr>
                <w:lang w:val="kk-KZ" w:eastAsia="en-US"/>
              </w:rPr>
              <w:t>7. Дәріс.</w:t>
            </w:r>
            <w:r>
              <w:rPr>
                <w:color w:val="000000"/>
                <w:lang w:val="kk-KZ" w:eastAsia="en-US"/>
              </w:rPr>
              <w:t xml:space="preserve"> Әдебиеттің сөз өнері санатындағы дуалистік сипаты. Шығармашылық және шығармашылық тұлға туралы ежелгі түсініктер. </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1</w:t>
            </w:r>
          </w:p>
        </w:tc>
      </w:tr>
      <w:tr w:rsidR="00647CD5" w:rsidTr="00647CD5">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pStyle w:val="a4"/>
              <w:spacing w:line="276" w:lineRule="auto"/>
              <w:ind w:left="0"/>
              <w:rPr>
                <w:bCs/>
                <w:lang w:val="kk-KZ" w:eastAsia="en-US"/>
              </w:rPr>
            </w:pPr>
            <w:r>
              <w:rPr>
                <w:lang w:val="kk-KZ" w:eastAsia="en-US"/>
              </w:rPr>
              <w:t xml:space="preserve">      7. Практикалық сабақ. </w:t>
            </w:r>
            <w:r>
              <w:rPr>
                <w:color w:val="000000"/>
                <w:lang w:val="kk-KZ" w:eastAsia="en-US"/>
              </w:rPr>
              <w:t>Әдеби ықпал ұғымы.Шығармашылық тұлға туралы Ю. Кристева мен Ч. Ломброзоның интертекстуальдылық теориясы.</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10</w:t>
            </w:r>
          </w:p>
        </w:tc>
      </w:tr>
      <w:tr w:rsidR="00647CD5" w:rsidTr="00647CD5">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rPr>
                <w:lang w:val="kk-KZ" w:eastAsia="en-US"/>
              </w:rPr>
            </w:pPr>
            <w:r>
              <w:rPr>
                <w:lang w:val="kk-KZ" w:eastAsia="en-US"/>
              </w:rPr>
              <w:t xml:space="preserve">      7. СОӨЖ.</w:t>
            </w:r>
            <w:r>
              <w:rPr>
                <w:bCs/>
                <w:lang w:val="kk-KZ" w:eastAsia="en-US"/>
              </w:rPr>
              <w:t xml:space="preserve"> Әдеби шығармашылық табиғатын</w:t>
            </w:r>
            <w:r>
              <w:rPr>
                <w:lang w:val="kk-KZ" w:eastAsia="en-US"/>
              </w:rPr>
              <w:t xml:space="preserve"> </w:t>
            </w:r>
            <w:r>
              <w:rPr>
                <w:color w:val="000000"/>
                <w:lang w:val="kk-KZ" w:eastAsia="en-US"/>
              </w:rPr>
              <w:t>пайымдаудағы А. Маслоудың холистикалық әдісі</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5</w:t>
            </w:r>
          </w:p>
        </w:tc>
      </w:tr>
      <w:tr w:rsidR="00647CD5" w:rsidTr="00647CD5">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tcPr>
          <w:p w:rsidR="00647CD5" w:rsidRDefault="00647CD5">
            <w:pPr>
              <w:spacing w:line="276" w:lineRule="auto"/>
              <w:rPr>
                <w:lang w:val="kk-KZ" w:eastAsia="en-US"/>
              </w:rPr>
            </w:pPr>
          </w:p>
        </w:tc>
        <w:tc>
          <w:tcPr>
            <w:tcW w:w="523" w:type="pc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caps/>
                <w:lang w:val="kk-KZ" w:eastAsia="en-US"/>
              </w:rPr>
            </w:pPr>
          </w:p>
        </w:tc>
      </w:tr>
      <w:tr w:rsidR="00647CD5" w:rsidTr="00647CD5">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rPr>
                <w:lang w:val="kk-KZ" w:eastAsia="en-US"/>
              </w:rPr>
            </w:pPr>
            <w:r>
              <w:rPr>
                <w:lang w:val="kk-KZ" w:eastAsia="en-US"/>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b/>
                <w:caps/>
                <w:lang w:val="kk-KZ" w:eastAsia="en-US"/>
              </w:rPr>
            </w:pPr>
            <w:r>
              <w:rPr>
                <w:b/>
                <w:caps/>
                <w:lang w:val="kk-KZ" w:eastAsia="en-US"/>
              </w:rPr>
              <w:t>100</w:t>
            </w:r>
          </w:p>
        </w:tc>
      </w:tr>
      <w:tr w:rsidR="00647CD5" w:rsidTr="00647CD5">
        <w:tc>
          <w:tcPr>
            <w:tcW w:w="0" w:type="auto"/>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rPr>
                <w:rFonts w:asciiTheme="minorHAnsi" w:eastAsiaTheme="minorHAnsi" w:hAnsiTheme="minorHAnsi"/>
                <w:lang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rPr>
                <w:lang w:val="kk-KZ" w:eastAsia="en-US"/>
              </w:rPr>
            </w:pPr>
            <w:r>
              <w:rPr>
                <w:lang w:val="kk-KZ" w:eastAsia="en-US"/>
              </w:rPr>
              <w:t>Аралық емтихан (ауызша)</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10</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b/>
                <w:caps/>
                <w:lang w:val="kk-KZ" w:eastAsia="en-US"/>
              </w:rPr>
            </w:pPr>
            <w:r>
              <w:rPr>
                <w:b/>
                <w:caps/>
                <w:lang w:val="kk-KZ" w:eastAsia="en-US"/>
              </w:rPr>
              <w:t>110</w:t>
            </w:r>
          </w:p>
        </w:tc>
      </w:tr>
      <w:tr w:rsidR="00647CD5" w:rsidTr="00647CD5">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47CD5" w:rsidRDefault="00647CD5">
            <w:pPr>
              <w:pStyle w:val="a4"/>
              <w:spacing w:line="276" w:lineRule="auto"/>
              <w:ind w:left="0"/>
              <w:rPr>
                <w:lang w:val="kk-KZ" w:eastAsia="en-US"/>
              </w:rPr>
            </w:pPr>
            <w:r>
              <w:rPr>
                <w:b/>
                <w:caps/>
                <w:lang w:val="kk-KZ" w:eastAsia="en-US"/>
              </w:rPr>
              <w:t xml:space="preserve"> 3 </w:t>
            </w:r>
            <w:r>
              <w:rPr>
                <w:b/>
                <w:lang w:val="kk-KZ" w:eastAsia="en-US"/>
              </w:rPr>
              <w:t xml:space="preserve">Модуль </w:t>
            </w:r>
            <w:r>
              <w:rPr>
                <w:lang w:val="kk-KZ" w:eastAsia="en-US"/>
              </w:rPr>
              <w:t xml:space="preserve"> Көркем мәтін интерпретациясы </w:t>
            </w:r>
          </w:p>
        </w:tc>
      </w:tr>
      <w:tr w:rsidR="00647CD5" w:rsidTr="00647CD5">
        <w:tc>
          <w:tcPr>
            <w:tcW w:w="580" w:type="pct"/>
            <w:vMerge w:val="restar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8</w:t>
            </w: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pStyle w:val="a4"/>
              <w:spacing w:line="276" w:lineRule="auto"/>
              <w:ind w:left="0"/>
              <w:rPr>
                <w:b/>
                <w:bCs/>
                <w:color w:val="000000"/>
                <w:lang w:val="kk-KZ" w:eastAsia="en-US"/>
              </w:rPr>
            </w:pPr>
            <w:r>
              <w:rPr>
                <w:lang w:val="kk-KZ" w:eastAsia="en-US"/>
              </w:rPr>
              <w:t xml:space="preserve">    8. Дәріс. </w:t>
            </w:r>
            <w:r>
              <w:rPr>
                <w:bCs/>
                <w:color w:val="000000"/>
                <w:lang w:val="kk-KZ" w:eastAsia="en-US"/>
              </w:rPr>
              <w:t>Көркем мәтіндегі автор бейнесі</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1</w:t>
            </w:r>
          </w:p>
        </w:tc>
      </w:tr>
      <w:tr w:rsidR="00647CD5" w:rsidTr="00647CD5">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pStyle w:val="a4"/>
              <w:spacing w:line="276" w:lineRule="auto"/>
              <w:ind w:left="0"/>
              <w:rPr>
                <w:bCs/>
                <w:lang w:val="kk-KZ" w:eastAsia="en-US"/>
              </w:rPr>
            </w:pPr>
            <w:r>
              <w:rPr>
                <w:lang w:val="kk-KZ" w:eastAsia="en-US"/>
              </w:rPr>
              <w:t xml:space="preserve">    8. Практикалық сабақ. </w:t>
            </w:r>
            <w:r>
              <w:rPr>
                <w:color w:val="000000"/>
                <w:lang w:val="kk-KZ" w:eastAsia="en-US"/>
              </w:rPr>
              <w:t xml:space="preserve">Авторлық баяндау түрлері </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7</w:t>
            </w:r>
          </w:p>
        </w:tc>
      </w:tr>
      <w:tr w:rsidR="00647CD5" w:rsidTr="00647CD5">
        <w:tc>
          <w:tcPr>
            <w:tcW w:w="580" w:type="pct"/>
            <w:tcBorders>
              <w:top w:val="single" w:sz="4" w:space="0" w:color="auto"/>
              <w:left w:val="single" w:sz="4" w:space="0" w:color="auto"/>
              <w:bottom w:val="single" w:sz="4" w:space="0" w:color="auto"/>
              <w:right w:val="single" w:sz="4" w:space="0" w:color="auto"/>
            </w:tcBorders>
            <w:vAlign w:val="center"/>
          </w:tcPr>
          <w:p w:rsidR="00647CD5" w:rsidRDefault="00647CD5">
            <w:pPr>
              <w:spacing w:line="276" w:lineRule="auto"/>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after="200" w:line="276" w:lineRule="auto"/>
              <w:rPr>
                <w:lang w:val="kk-KZ" w:eastAsia="en-US"/>
              </w:rPr>
            </w:pPr>
            <w:r>
              <w:rPr>
                <w:lang w:val="kk-KZ" w:eastAsia="en-US"/>
              </w:rPr>
              <w:t xml:space="preserve">    8. СОӨЖ.</w:t>
            </w:r>
            <w:r>
              <w:rPr>
                <w:bCs/>
                <w:lang w:val="kk-KZ" w:eastAsia="en-US"/>
              </w:rPr>
              <w:t xml:space="preserve"> </w:t>
            </w:r>
            <w:r>
              <w:rPr>
                <w:color w:val="000000"/>
                <w:lang w:val="kk-KZ" w:eastAsia="en-US"/>
              </w:rPr>
              <w:t xml:space="preserve">Баяндаушының жоспары және оның қазіргі әдебиет туындыларында көрініс табуы. С. Ерубаевтың «Менің құрдастарым», </w:t>
            </w:r>
            <w:r>
              <w:rPr>
                <w:bCs/>
                <w:color w:val="000000"/>
                <w:lang w:val="kk-KZ" w:eastAsia="en-US"/>
              </w:rPr>
              <w:t xml:space="preserve">С.Сейфуллиннің «Тар жол, тайғақ кешу» романдарындағы автор бейнесі </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4</w:t>
            </w:r>
          </w:p>
        </w:tc>
      </w:tr>
      <w:tr w:rsidR="00647CD5" w:rsidTr="00647CD5">
        <w:tc>
          <w:tcPr>
            <w:tcW w:w="580" w:type="pct"/>
            <w:vMerge w:val="restar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lang w:val="kk-KZ" w:eastAsia="en-US"/>
              </w:rPr>
            </w:pPr>
          </w:p>
          <w:p w:rsidR="00647CD5" w:rsidRDefault="00647CD5">
            <w:pPr>
              <w:spacing w:line="276" w:lineRule="auto"/>
              <w:rPr>
                <w:lang w:val="kk-KZ" w:eastAsia="en-US"/>
              </w:rPr>
            </w:pPr>
            <w:r>
              <w:rPr>
                <w:lang w:val="kk-KZ" w:eastAsia="en-US"/>
              </w:rPr>
              <w:t xml:space="preserve">       9</w:t>
            </w: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pStyle w:val="a4"/>
              <w:spacing w:line="276" w:lineRule="auto"/>
              <w:rPr>
                <w:color w:val="000000"/>
                <w:lang w:val="kk-KZ" w:eastAsia="en-US"/>
              </w:rPr>
            </w:pPr>
            <w:r>
              <w:rPr>
                <w:lang w:val="kk-KZ" w:eastAsia="en-US"/>
              </w:rPr>
              <w:t xml:space="preserve">9. Дәріс. </w:t>
            </w:r>
            <w:r>
              <w:rPr>
                <w:bCs/>
                <w:color w:val="000000"/>
                <w:lang w:val="kk-KZ" w:eastAsia="en-US"/>
              </w:rPr>
              <w:t>Әдебиет қарым-қатынастар мен көңіл-күйлерді білдіруші</w:t>
            </w:r>
            <w:r>
              <w:rPr>
                <w:color w:val="000000"/>
                <w:lang w:val="kk-KZ" w:eastAsia="en-US"/>
              </w:rPr>
              <w:t xml:space="preserve"> </w:t>
            </w:r>
          </w:p>
        </w:tc>
        <w:tc>
          <w:tcPr>
            <w:tcW w:w="523" w:type="pc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lang w:val="kk-KZ" w:eastAsia="en-US"/>
              </w:rPr>
            </w:pPr>
          </w:p>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1</w:t>
            </w:r>
          </w:p>
        </w:tc>
      </w:tr>
      <w:tr w:rsidR="00647CD5" w:rsidTr="00647CD5">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pStyle w:val="a4"/>
              <w:spacing w:line="276" w:lineRule="auto"/>
              <w:ind w:left="0"/>
              <w:rPr>
                <w:bCs/>
                <w:lang w:val="kk-KZ" w:eastAsia="en-US"/>
              </w:rPr>
            </w:pPr>
            <w:r>
              <w:rPr>
                <w:lang w:val="kk-KZ" w:eastAsia="en-US"/>
              </w:rPr>
              <w:t xml:space="preserve">     9. Практикалық сабақ. </w:t>
            </w:r>
            <w:r>
              <w:rPr>
                <w:color w:val="000000"/>
                <w:lang w:val="kk-KZ" w:eastAsia="en-US"/>
              </w:rPr>
              <w:t>Әдеби стилистика</w:t>
            </w:r>
            <w:r>
              <w:rPr>
                <w:bCs/>
                <w:lang w:val="kk-KZ" w:eastAsia="en-US"/>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7</w:t>
            </w:r>
          </w:p>
        </w:tc>
      </w:tr>
      <w:tr w:rsidR="00647CD5" w:rsidTr="00647CD5">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rPr>
                <w:lang w:val="kk-KZ" w:eastAsia="en-US"/>
              </w:rPr>
            </w:pPr>
            <w:r>
              <w:rPr>
                <w:lang w:val="kk-KZ" w:eastAsia="en-US"/>
              </w:rPr>
              <w:t xml:space="preserve">     9. СОӨЖ.</w:t>
            </w:r>
            <w:r>
              <w:rPr>
                <w:bCs/>
                <w:lang w:val="kk-KZ" w:eastAsia="en-US"/>
              </w:rPr>
              <w:t xml:space="preserve"> </w:t>
            </w:r>
            <w:r>
              <w:rPr>
                <w:color w:val="000000"/>
                <w:lang w:val="kk-KZ" w:eastAsia="en-US"/>
              </w:rPr>
              <w:t>Әдебиет туындыларындағы комизм.</w:t>
            </w:r>
            <w:r>
              <w:rPr>
                <w:lang w:val="kk-KZ" w:eastAsia="en-US"/>
              </w:rPr>
              <w:t xml:space="preserve"> Р. Нұрғалиев «Драма өнері» еңбегі </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4</w:t>
            </w:r>
          </w:p>
        </w:tc>
      </w:tr>
      <w:tr w:rsidR="00647CD5" w:rsidTr="00647CD5">
        <w:trPr>
          <w:trHeight w:val="285"/>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647CD5" w:rsidRDefault="00647CD5">
            <w:pPr>
              <w:spacing w:line="276" w:lineRule="auto"/>
              <w:jc w:val="center"/>
              <w:rPr>
                <w:caps/>
                <w:lang w:val="kk-KZ" w:eastAsia="en-US"/>
              </w:rPr>
            </w:pPr>
            <w:r>
              <w:rPr>
                <w:caps/>
                <w:lang w:val="kk-KZ" w:eastAsia="en-US"/>
              </w:rPr>
              <w:t>10</w:t>
            </w:r>
          </w:p>
          <w:p w:rsidR="00647CD5" w:rsidRDefault="00647CD5">
            <w:pPr>
              <w:spacing w:line="276" w:lineRule="auto"/>
              <w:jc w:val="cente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pStyle w:val="a4"/>
              <w:spacing w:line="276" w:lineRule="auto"/>
              <w:rPr>
                <w:bCs/>
                <w:color w:val="000000"/>
                <w:lang w:val="kk-KZ" w:eastAsia="en-US"/>
              </w:rPr>
            </w:pPr>
            <w:r>
              <w:rPr>
                <w:caps/>
                <w:lang w:val="kk-KZ" w:eastAsia="en-US"/>
              </w:rPr>
              <w:t xml:space="preserve">10. Дәріс.   </w:t>
            </w:r>
            <w:r>
              <w:rPr>
                <w:bCs/>
                <w:color w:val="000000"/>
                <w:lang w:val="kk-KZ" w:eastAsia="en-US"/>
              </w:rPr>
              <w:t xml:space="preserve">Баяндаушы жоспары мен персонаждар жоспары көркемдік әлемді таныту </w:t>
            </w:r>
            <w:r>
              <w:rPr>
                <w:bCs/>
                <w:color w:val="000000"/>
                <w:lang w:val="kk-KZ" w:eastAsia="en-US"/>
              </w:rPr>
              <w:lastRenderedPageBreak/>
              <w:t>формасы</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lastRenderedPageBreak/>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1</w:t>
            </w:r>
          </w:p>
        </w:tc>
      </w:tr>
      <w:tr w:rsidR="00647CD5" w:rsidTr="00647CD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pStyle w:val="a4"/>
              <w:spacing w:line="276" w:lineRule="auto"/>
              <w:ind w:left="0"/>
              <w:rPr>
                <w:bCs/>
                <w:lang w:val="kk-KZ" w:eastAsia="en-US"/>
              </w:rPr>
            </w:pPr>
            <w:r>
              <w:rPr>
                <w:lang w:val="kk-KZ" w:eastAsia="en-US"/>
              </w:rPr>
              <w:t xml:space="preserve">      10. Практикалық сабақ. </w:t>
            </w:r>
            <w:r>
              <w:rPr>
                <w:color w:val="000000"/>
                <w:lang w:val="kk-KZ" w:eastAsia="en-US"/>
              </w:rPr>
              <w:t>Сана тасқыны, сана тасқынындағы баяндаушы жоспары мен кейіпкерлер жоспарының бейнелену ерекшеліктері</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7</w:t>
            </w:r>
          </w:p>
        </w:tc>
      </w:tr>
      <w:tr w:rsidR="00647CD5" w:rsidTr="00647CD5">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rPr>
                <w:caps/>
                <w:lang w:val="kk-KZ" w:eastAsia="en-US"/>
              </w:rPr>
            </w:pPr>
            <w:r>
              <w:rPr>
                <w:lang w:val="kk-KZ" w:eastAsia="en-US"/>
              </w:rPr>
              <w:t xml:space="preserve">      10. СОӨЖ. </w:t>
            </w:r>
            <w:r>
              <w:rPr>
                <w:bCs/>
                <w:lang w:val="kk-KZ" w:eastAsia="en-US"/>
              </w:rPr>
              <w:t xml:space="preserve"> </w:t>
            </w:r>
            <w:r>
              <w:rPr>
                <w:color w:val="000000"/>
                <w:lang w:val="kk-KZ" w:eastAsia="en-US"/>
              </w:rPr>
              <w:t xml:space="preserve">Көркем мәтіннің полифониялық құрылымы. </w:t>
            </w:r>
            <w:r>
              <w:rPr>
                <w:caps/>
                <w:lang w:val="kk-KZ" w:eastAsia="en-US"/>
              </w:rPr>
              <w:t>Ә. Нұрпейісовтің «Қан мен тер» трилогиясындағы полифониялық құрылымдар</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4</w:t>
            </w:r>
          </w:p>
        </w:tc>
      </w:tr>
      <w:tr w:rsidR="00647CD5" w:rsidTr="00647CD5">
        <w:trPr>
          <w:trHeight w:val="210"/>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647CD5" w:rsidRDefault="00647CD5">
            <w:pPr>
              <w:spacing w:line="276" w:lineRule="auto"/>
              <w:jc w:val="center"/>
              <w:rPr>
                <w:caps/>
                <w:lang w:val="kk-KZ" w:eastAsia="en-US"/>
              </w:rPr>
            </w:pPr>
          </w:p>
          <w:p w:rsidR="00647CD5" w:rsidRDefault="00647CD5">
            <w:pPr>
              <w:spacing w:line="276" w:lineRule="auto"/>
              <w:jc w:val="center"/>
              <w:rPr>
                <w:caps/>
                <w:lang w:val="kk-KZ" w:eastAsia="en-US"/>
              </w:rPr>
            </w:pPr>
            <w:r>
              <w:rPr>
                <w:caps/>
                <w:lang w:val="kk-KZ" w:eastAsia="en-US"/>
              </w:rPr>
              <w:t>11</w:t>
            </w:r>
          </w:p>
          <w:p w:rsidR="00647CD5" w:rsidRDefault="00647CD5">
            <w:pPr>
              <w:spacing w:line="276" w:lineRule="auto"/>
              <w:jc w:val="cente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pStyle w:val="a4"/>
              <w:spacing w:line="276" w:lineRule="auto"/>
              <w:rPr>
                <w:color w:val="000000"/>
                <w:lang w:val="kk-KZ" w:eastAsia="en-US"/>
              </w:rPr>
            </w:pPr>
            <w:r>
              <w:rPr>
                <w:lang w:val="kk-KZ" w:eastAsia="en-US"/>
              </w:rPr>
              <w:t xml:space="preserve"> 11.Дәріс. </w:t>
            </w:r>
            <w:r>
              <w:rPr>
                <w:bCs/>
                <w:color w:val="000000"/>
                <w:lang w:val="kk-KZ" w:eastAsia="en-US"/>
              </w:rPr>
              <w:t>Көркем мәтін адресаты</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1</w:t>
            </w:r>
          </w:p>
        </w:tc>
      </w:tr>
      <w:tr w:rsidR="00647CD5" w:rsidTr="00647CD5">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pStyle w:val="a4"/>
              <w:spacing w:line="276" w:lineRule="auto"/>
              <w:ind w:left="0"/>
              <w:rPr>
                <w:bCs/>
                <w:lang w:val="kk-KZ" w:eastAsia="en-US"/>
              </w:rPr>
            </w:pPr>
            <w:r>
              <w:rPr>
                <w:lang w:val="kk-KZ" w:eastAsia="en-US"/>
              </w:rPr>
              <w:t xml:space="preserve">      11.Практикалық сабақ. Көркем мәтін құрылымындағы  таңбалаушы және таңбаланушы, олардың қарым-қатынасы (денотативті, коннотативті)</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7</w:t>
            </w:r>
          </w:p>
        </w:tc>
      </w:tr>
      <w:tr w:rsidR="00647CD5" w:rsidTr="00647CD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rPr>
                <w:caps/>
                <w:lang w:val="kk-KZ" w:eastAsia="en-US"/>
              </w:rPr>
            </w:pPr>
            <w:r>
              <w:rPr>
                <w:lang w:val="kk-KZ" w:eastAsia="en-US"/>
              </w:rPr>
              <w:t xml:space="preserve">      11.СОӨЖ.</w:t>
            </w:r>
            <w:r>
              <w:rPr>
                <w:bCs/>
                <w:lang w:val="kk-KZ" w:eastAsia="en-US"/>
              </w:rPr>
              <w:t xml:space="preserve"> </w:t>
            </w:r>
            <w:r>
              <w:rPr>
                <w:lang w:val="kk-KZ" w:eastAsia="en-US"/>
              </w:rPr>
              <w:t>Ассоциативті лакундар және мәтіндегі әлеуметтік-астар  ұғымдар. Б. Майтанов «Қазақ романы және психологиялық талдау» еңбегіндегі мәтін астары туралы пайымдары.</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4</w:t>
            </w:r>
          </w:p>
        </w:tc>
      </w:tr>
      <w:tr w:rsidR="00647CD5" w:rsidTr="00647CD5">
        <w:trPr>
          <w:trHeight w:val="270"/>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647CD5" w:rsidRDefault="00647CD5">
            <w:pPr>
              <w:spacing w:line="276" w:lineRule="auto"/>
              <w:jc w:val="center"/>
              <w:rPr>
                <w:caps/>
                <w:lang w:val="kk-KZ" w:eastAsia="en-US"/>
              </w:rPr>
            </w:pPr>
          </w:p>
          <w:p w:rsidR="00647CD5" w:rsidRDefault="00647CD5">
            <w:pPr>
              <w:spacing w:line="276" w:lineRule="auto"/>
              <w:jc w:val="center"/>
              <w:rPr>
                <w:caps/>
                <w:lang w:val="kk-KZ" w:eastAsia="en-US"/>
              </w:rPr>
            </w:pPr>
            <w:r>
              <w:rPr>
                <w:caps/>
                <w:lang w:val="kk-KZ" w:eastAsia="en-US"/>
              </w:rPr>
              <w:t>12</w:t>
            </w:r>
          </w:p>
          <w:p w:rsidR="00647CD5" w:rsidRDefault="00647CD5">
            <w:pPr>
              <w:spacing w:line="276" w:lineRule="auto"/>
              <w:jc w:val="cente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pStyle w:val="a4"/>
              <w:spacing w:line="276" w:lineRule="auto"/>
              <w:ind w:left="0"/>
              <w:rPr>
                <w:bCs/>
                <w:lang w:val="kk-KZ" w:eastAsia="en-US"/>
              </w:rPr>
            </w:pPr>
            <w:r>
              <w:rPr>
                <w:lang w:val="kk-KZ" w:eastAsia="en-US"/>
              </w:rPr>
              <w:t xml:space="preserve">       12.Дәріс. </w:t>
            </w:r>
            <w:r>
              <w:rPr>
                <w:bCs/>
                <w:lang w:val="kk-KZ" w:eastAsia="en-US"/>
              </w:rPr>
              <w:t xml:space="preserve">Көркем мәтін байланыс арнасы және ақпарат көзі сипатында </w:t>
            </w:r>
          </w:p>
        </w:tc>
        <w:tc>
          <w:tcPr>
            <w:tcW w:w="526" w:type="pct"/>
            <w:gridSpan w:val="2"/>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lang w:val="kk-KZ" w:eastAsia="en-US"/>
              </w:rPr>
            </w:pPr>
          </w:p>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1</w:t>
            </w:r>
          </w:p>
        </w:tc>
      </w:tr>
      <w:tr w:rsidR="00647CD5" w:rsidTr="00647CD5">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pStyle w:val="a4"/>
              <w:spacing w:line="276" w:lineRule="auto"/>
              <w:ind w:left="0"/>
              <w:rPr>
                <w:bCs/>
                <w:lang w:val="kk-KZ" w:eastAsia="en-US"/>
              </w:rPr>
            </w:pPr>
            <w:r>
              <w:rPr>
                <w:lang w:val="kk-KZ" w:eastAsia="en-US"/>
              </w:rPr>
              <w:t xml:space="preserve">      12. Практикалық сабақ. Шынайы болуы мүмкін (“ойдағы”) оқырман. Постмодернистердің теориясы. </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7</w:t>
            </w:r>
          </w:p>
        </w:tc>
      </w:tr>
      <w:tr w:rsidR="00647CD5" w:rsidTr="00647CD5">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rPr>
                <w:caps/>
                <w:lang w:val="kk-KZ" w:eastAsia="en-US"/>
              </w:rPr>
            </w:pPr>
            <w:r>
              <w:rPr>
                <w:lang w:val="kk-KZ" w:eastAsia="en-US"/>
              </w:rPr>
              <w:t xml:space="preserve">       12. СОӨЖ.</w:t>
            </w:r>
            <w:r>
              <w:rPr>
                <w:bCs/>
                <w:lang w:val="kk-KZ" w:eastAsia="en-US"/>
              </w:rPr>
              <w:t xml:space="preserve"> </w:t>
            </w:r>
            <w:r>
              <w:rPr>
                <w:lang w:val="kk-KZ" w:eastAsia="en-US"/>
              </w:rPr>
              <w:t>Ашық және жабық көркем мәтіндер, олардың ерекшеліктері.Монтаж мысалдары</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4</w:t>
            </w:r>
          </w:p>
        </w:tc>
      </w:tr>
      <w:tr w:rsidR="00647CD5" w:rsidTr="00647CD5">
        <w:trPr>
          <w:trHeight w:val="255"/>
        </w:trPr>
        <w:tc>
          <w:tcPr>
            <w:tcW w:w="580" w:type="pct"/>
            <w:vMerge w:val="restar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rPr>
                <w:caps/>
                <w:lang w:val="kk-KZ" w:eastAsia="en-US"/>
              </w:rPr>
            </w:pPr>
            <w:r>
              <w:rPr>
                <w:caps/>
                <w:lang w:val="kk-KZ" w:eastAsia="en-US"/>
              </w:rPr>
              <w:t xml:space="preserve">     13</w:t>
            </w: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pStyle w:val="a4"/>
              <w:spacing w:line="276" w:lineRule="auto"/>
              <w:ind w:left="0"/>
              <w:rPr>
                <w:b/>
                <w:bCs/>
                <w:lang w:val="kk-KZ" w:eastAsia="en-US"/>
              </w:rPr>
            </w:pPr>
            <w:r>
              <w:rPr>
                <w:lang w:val="kk-KZ" w:eastAsia="en-US"/>
              </w:rPr>
              <w:t xml:space="preserve">       13. Дәріс. </w:t>
            </w:r>
            <w:r>
              <w:rPr>
                <w:bCs/>
                <w:lang w:val="kk-KZ" w:eastAsia="en-US"/>
              </w:rPr>
              <w:t>Фатикалық функция және оның көркем мәтінде айқындалуының тәсілдері</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1</w:t>
            </w:r>
          </w:p>
        </w:tc>
      </w:tr>
      <w:tr w:rsidR="00647CD5" w:rsidTr="00647CD5">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pStyle w:val="a4"/>
              <w:spacing w:line="276" w:lineRule="auto"/>
              <w:ind w:left="0"/>
              <w:rPr>
                <w:bCs/>
                <w:lang w:val="kk-KZ" w:eastAsia="en-US"/>
              </w:rPr>
            </w:pPr>
            <w:r>
              <w:rPr>
                <w:lang w:val="kk-KZ" w:eastAsia="en-US"/>
              </w:rPr>
              <w:t xml:space="preserve">      13. Практикалық сабақ. Ұжымдық және жеке қабылдаушы</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7</w:t>
            </w:r>
          </w:p>
        </w:tc>
      </w:tr>
      <w:tr w:rsidR="00647CD5" w:rsidTr="00647CD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Pr="00647CD5" w:rsidRDefault="00647CD5">
            <w:pPr>
              <w:spacing w:line="276" w:lineRule="auto"/>
              <w:rPr>
                <w:caps/>
                <w:lang w:val="kk-KZ" w:eastAsia="en-US"/>
              </w:rPr>
            </w:pPr>
            <w:r>
              <w:rPr>
                <w:lang w:val="kk-KZ" w:eastAsia="en-US"/>
              </w:rPr>
              <w:t xml:space="preserve">      13. СОӨЖ</w:t>
            </w:r>
            <w:r>
              <w:rPr>
                <w:bCs/>
                <w:lang w:val="kk-KZ" w:eastAsia="en-US"/>
              </w:rPr>
              <w:t xml:space="preserve"> .</w:t>
            </w:r>
            <w:r>
              <w:rPr>
                <w:lang w:val="kk-KZ" w:eastAsia="en-US"/>
              </w:rPr>
              <w:t>Таңбаны тану құбылысы, оның көркем мәтіннің байланысорнатушылық қызметін таратудағы маңызы.</w:t>
            </w:r>
            <w:r>
              <w:rPr>
                <w:bCs/>
                <w:lang w:val="kk-KZ" w:eastAsia="en-US"/>
              </w:rPr>
              <w:t xml:space="preserve"> </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4</w:t>
            </w:r>
          </w:p>
        </w:tc>
      </w:tr>
      <w:tr w:rsidR="00647CD5" w:rsidTr="00647CD5">
        <w:trPr>
          <w:trHeight w:val="120"/>
        </w:trPr>
        <w:tc>
          <w:tcPr>
            <w:tcW w:w="580" w:type="pct"/>
            <w:vMerge w:val="restar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en-US" w:eastAsia="en-US"/>
              </w:rPr>
            </w:pPr>
            <w:r>
              <w:rPr>
                <w:caps/>
                <w:lang w:val="en-US" w:eastAsia="en-US"/>
              </w:rPr>
              <w:t>14</w:t>
            </w: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pStyle w:val="a4"/>
              <w:spacing w:line="276" w:lineRule="auto"/>
              <w:ind w:left="0"/>
              <w:rPr>
                <w:bCs/>
                <w:lang w:val="kk-KZ" w:eastAsia="en-US"/>
              </w:rPr>
            </w:pPr>
            <w:r>
              <w:rPr>
                <w:lang w:val="kk-KZ" w:eastAsia="en-US"/>
              </w:rPr>
              <w:t xml:space="preserve">      14. Дәріс. </w:t>
            </w:r>
            <w:r>
              <w:rPr>
                <w:bCs/>
                <w:lang w:val="kk-KZ" w:eastAsia="en-US"/>
              </w:rPr>
              <w:t>Эмпатикалық қызмет және оның құралдары</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1</w:t>
            </w:r>
          </w:p>
        </w:tc>
      </w:tr>
      <w:tr w:rsidR="00647CD5" w:rsidTr="00647CD5">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pStyle w:val="a4"/>
              <w:spacing w:line="276" w:lineRule="auto"/>
              <w:ind w:left="0"/>
              <w:rPr>
                <w:bCs/>
                <w:lang w:val="kk-KZ" w:eastAsia="en-US"/>
              </w:rPr>
            </w:pPr>
            <w:r>
              <w:rPr>
                <w:lang w:val="kk-KZ" w:eastAsia="en-US"/>
              </w:rPr>
              <w:t xml:space="preserve">      14. Практикалық сабақ. Көркем әдебиетті қабылдаушының рухани әрекеттері негізінде жіктеу (Аристотельдің, П. Хернадидің еңбектері)</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7</w:t>
            </w:r>
          </w:p>
        </w:tc>
      </w:tr>
      <w:tr w:rsidR="00647CD5" w:rsidTr="00647CD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rPr>
                <w:caps/>
                <w:lang w:val="kk-KZ" w:eastAsia="en-US"/>
              </w:rPr>
            </w:pPr>
            <w:r>
              <w:rPr>
                <w:caps/>
                <w:lang w:val="kk-KZ" w:eastAsia="en-US"/>
              </w:rPr>
              <w:t xml:space="preserve">       14. соөж.</w:t>
            </w:r>
            <w:r>
              <w:rPr>
                <w:lang w:val="kk-KZ" w:eastAsia="en-US"/>
              </w:rPr>
              <w:t xml:space="preserve"> Жасырын мәтіннің ролі</w:t>
            </w:r>
            <w:r>
              <w:rPr>
                <w:bCs/>
                <w:lang w:val="kk-KZ" w:eastAsia="en-US"/>
              </w:rPr>
              <w:t>. М. Әуезовтің «Абай жолы» шығармасының мәтіні бойынша талдау.</w:t>
            </w:r>
          </w:p>
        </w:tc>
        <w:tc>
          <w:tcPr>
            <w:tcW w:w="526"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647CD5" w:rsidRDefault="00647CD5">
            <w:pPr>
              <w:spacing w:line="276" w:lineRule="auto"/>
              <w:jc w:val="center"/>
              <w:rPr>
                <w:caps/>
                <w:lang w:val="kk-KZ" w:eastAsia="en-US"/>
              </w:rPr>
            </w:pPr>
            <w:r>
              <w:rPr>
                <w:caps/>
                <w:lang w:val="kk-KZ" w:eastAsia="en-US"/>
              </w:rPr>
              <w:t>4</w:t>
            </w:r>
          </w:p>
        </w:tc>
      </w:tr>
      <w:tr w:rsidR="00647CD5" w:rsidTr="00647CD5">
        <w:tc>
          <w:tcPr>
            <w:tcW w:w="580" w:type="pct"/>
            <w:vMerge w:val="restar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15</w:t>
            </w: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pStyle w:val="a4"/>
              <w:spacing w:line="276" w:lineRule="auto"/>
              <w:rPr>
                <w:lang w:val="kk-KZ" w:eastAsia="en-US"/>
              </w:rPr>
            </w:pPr>
            <w:r>
              <w:rPr>
                <w:lang w:val="kk-KZ" w:eastAsia="en-US"/>
              </w:rPr>
              <w:t xml:space="preserve">  15. Дәріс.  </w:t>
            </w:r>
            <w:r>
              <w:rPr>
                <w:bCs/>
                <w:lang w:val="kk-KZ" w:eastAsia="en-US"/>
              </w:rPr>
              <w:t>Көркем мәтін интерпретациясының принциптері</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rPr>
                <w:caps/>
                <w:lang w:val="kk-KZ" w:eastAsia="en-US"/>
              </w:rPr>
            </w:pPr>
            <w:r>
              <w:rPr>
                <w:caps/>
                <w:lang w:val="kk-KZ" w:eastAsia="en-US"/>
              </w:rPr>
              <w:t>1</w:t>
            </w:r>
          </w:p>
        </w:tc>
      </w:tr>
      <w:tr w:rsidR="00647CD5" w:rsidTr="00647CD5">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pStyle w:val="a4"/>
              <w:spacing w:line="276" w:lineRule="auto"/>
              <w:ind w:left="0"/>
              <w:rPr>
                <w:bCs/>
                <w:lang w:val="kk-KZ" w:eastAsia="en-US"/>
              </w:rPr>
            </w:pPr>
            <w:r>
              <w:rPr>
                <w:lang w:val="kk-KZ" w:eastAsia="en-US"/>
              </w:rPr>
              <w:t xml:space="preserve">       15. Практикалық сабақ. Көркем мәтін </w:t>
            </w:r>
            <w:r>
              <w:rPr>
                <w:lang w:val="kk-KZ" w:eastAsia="en-US"/>
              </w:rPr>
              <w:lastRenderedPageBreak/>
              <w:t>интерпретациясының негізгі әдістері</w:t>
            </w:r>
            <w:r>
              <w:rPr>
                <w:bCs/>
                <w:lang w:val="kk-KZ" w:eastAsia="en-US"/>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lastRenderedPageBreak/>
              <w:t>2</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7</w:t>
            </w:r>
          </w:p>
        </w:tc>
      </w:tr>
      <w:tr w:rsidR="00647CD5" w:rsidTr="00647CD5">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rPr>
                <w:lang w:val="kk-KZ" w:eastAsia="en-US"/>
              </w:rPr>
            </w:pPr>
            <w:r>
              <w:rPr>
                <w:lang w:val="kk-KZ" w:eastAsia="en-US"/>
              </w:rPr>
              <w:t xml:space="preserve">        15. СОӨЖ. Мәтінді түсінудің деңгейлері мен кезеңдері </w:t>
            </w:r>
          </w:p>
        </w:tc>
        <w:tc>
          <w:tcPr>
            <w:tcW w:w="523"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caps/>
                <w:lang w:val="kk-KZ" w:eastAsia="en-US"/>
              </w:rPr>
            </w:pPr>
            <w:r>
              <w:rPr>
                <w:caps/>
                <w:lang w:val="kk-KZ" w:eastAsia="en-US"/>
              </w:rPr>
              <w:t>8</w:t>
            </w:r>
          </w:p>
        </w:tc>
      </w:tr>
      <w:tr w:rsidR="00647CD5" w:rsidTr="00647CD5">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CD5" w:rsidRDefault="00647CD5">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rPr>
                <w:b/>
                <w:lang w:val="kk-KZ" w:eastAsia="en-US"/>
              </w:rPr>
            </w:pPr>
            <w:r>
              <w:rPr>
                <w:b/>
                <w:lang w:val="kk-KZ" w:eastAsia="en-US"/>
              </w:rPr>
              <w:t xml:space="preserve">2 Аралық бақылау </w:t>
            </w:r>
          </w:p>
        </w:tc>
        <w:tc>
          <w:tcPr>
            <w:tcW w:w="523" w:type="pc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b/>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b/>
                <w:caps/>
                <w:lang w:val="kk-KZ" w:eastAsia="en-US"/>
              </w:rPr>
            </w:pPr>
            <w:r>
              <w:rPr>
                <w:b/>
                <w:caps/>
                <w:lang w:val="kk-KZ" w:eastAsia="en-US"/>
              </w:rPr>
              <w:t>100</w:t>
            </w:r>
          </w:p>
        </w:tc>
      </w:tr>
      <w:tr w:rsidR="00647CD5" w:rsidTr="00647CD5">
        <w:tc>
          <w:tcPr>
            <w:tcW w:w="580" w:type="pc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b/>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rPr>
                <w:b/>
                <w:lang w:val="kk-KZ" w:eastAsia="en-US"/>
              </w:rPr>
            </w:pPr>
            <w:r>
              <w:rPr>
                <w:b/>
                <w:lang w:val="kk-KZ" w:eastAsia="en-US"/>
              </w:rPr>
              <w:t xml:space="preserve">Емтихан </w:t>
            </w:r>
          </w:p>
        </w:tc>
        <w:tc>
          <w:tcPr>
            <w:tcW w:w="523" w:type="pc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b/>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rPr>
                <w:b/>
                <w:caps/>
                <w:lang w:val="kk-KZ" w:eastAsia="en-US"/>
              </w:rPr>
            </w:pPr>
            <w:r>
              <w:rPr>
                <w:b/>
                <w:caps/>
                <w:lang w:val="kk-KZ" w:eastAsia="en-US"/>
              </w:rPr>
              <w:t xml:space="preserve">            30</w:t>
            </w:r>
          </w:p>
        </w:tc>
      </w:tr>
      <w:tr w:rsidR="00647CD5" w:rsidTr="00647CD5">
        <w:tc>
          <w:tcPr>
            <w:tcW w:w="580" w:type="pc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b/>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rPr>
                <w:b/>
                <w:lang w:val="kk-KZ" w:eastAsia="en-US"/>
              </w:rPr>
            </w:pPr>
            <w:r>
              <w:rPr>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647CD5" w:rsidRDefault="00647CD5">
            <w:pPr>
              <w:spacing w:line="276" w:lineRule="auto"/>
              <w:jc w:val="center"/>
              <w:rPr>
                <w:b/>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647CD5" w:rsidRDefault="00647CD5">
            <w:pPr>
              <w:spacing w:line="276" w:lineRule="auto"/>
              <w:jc w:val="center"/>
              <w:rPr>
                <w:b/>
                <w:caps/>
                <w:lang w:val="kk-KZ" w:eastAsia="en-US"/>
              </w:rPr>
            </w:pPr>
            <w:r>
              <w:rPr>
                <w:b/>
                <w:caps/>
                <w:lang w:val="kk-KZ" w:eastAsia="en-US"/>
              </w:rPr>
              <w:t>240</w:t>
            </w:r>
          </w:p>
        </w:tc>
      </w:tr>
    </w:tbl>
    <w:p w:rsidR="00647CD5" w:rsidRDefault="00647CD5" w:rsidP="00647CD5">
      <w:pPr>
        <w:pStyle w:val="a4"/>
        <w:ind w:left="0"/>
        <w:rPr>
          <w:rStyle w:val="ab"/>
          <w:i w:val="0"/>
          <w:iCs w:val="0"/>
        </w:rPr>
      </w:pPr>
      <w:r>
        <w:rPr>
          <w:b/>
          <w:lang w:val="kk-KZ"/>
        </w:rPr>
        <w:t xml:space="preserve"> Негізгі әдебиеттер:</w:t>
      </w:r>
      <w:r>
        <w:rPr>
          <w:lang w:val="kk-KZ"/>
        </w:rPr>
        <w:t xml:space="preserve"> </w:t>
      </w:r>
    </w:p>
    <w:p w:rsidR="00647CD5" w:rsidRDefault="00647CD5" w:rsidP="00647CD5">
      <w:pPr>
        <w:jc w:val="both"/>
      </w:pPr>
      <w:r>
        <w:rPr>
          <w:i/>
          <w:iCs/>
          <w:lang w:val="kk-KZ"/>
        </w:rPr>
        <w:t xml:space="preserve"> </w:t>
      </w:r>
      <w:r>
        <w:t xml:space="preserve">1. </w:t>
      </w:r>
      <w:r>
        <w:rPr>
          <w:bCs/>
        </w:rPr>
        <w:t>Бабенко Л.Г. Филологический анализ текста. Основы теории, принципы и аспекты анализа. – М.; Екатеринбург, 2004.</w:t>
      </w:r>
    </w:p>
    <w:p w:rsidR="00647CD5" w:rsidRDefault="00647CD5" w:rsidP="00647CD5">
      <w:pPr>
        <w:jc w:val="both"/>
      </w:pPr>
      <w:r>
        <w:rPr>
          <w:lang w:val="kk-KZ"/>
        </w:rPr>
        <w:t>2</w:t>
      </w:r>
      <w:r>
        <w:t>. Лотман Ю.М. Структура художественного текста // Лотман Ю.М. Об искусстве. – СПб, 1998. – С. 14-285.</w:t>
      </w:r>
    </w:p>
    <w:p w:rsidR="00647CD5" w:rsidRDefault="00647CD5" w:rsidP="00647CD5">
      <w:pPr>
        <w:jc w:val="both"/>
      </w:pPr>
      <w:r>
        <w:rPr>
          <w:lang w:val="kk-KZ"/>
        </w:rPr>
        <w:t>3</w:t>
      </w:r>
      <w:r>
        <w:t xml:space="preserve">. Михайлов Н.Н. Теория художественного текста. – М.: Академия, 2006.Эко У. Отсутствующая структура. Введение в семиологию. – СПб: Симпозиум, 2004. – 544 </w:t>
      </w:r>
      <w:proofErr w:type="gramStart"/>
      <w:r>
        <w:t>с</w:t>
      </w:r>
      <w:proofErr w:type="gramEnd"/>
      <w:r>
        <w:t>.</w:t>
      </w:r>
    </w:p>
    <w:p w:rsidR="00647CD5" w:rsidRDefault="00647CD5" w:rsidP="00647CD5">
      <w:pPr>
        <w:jc w:val="both"/>
      </w:pPr>
      <w:r>
        <w:rPr>
          <w:lang w:val="kk-KZ"/>
        </w:rPr>
        <w:t>4</w:t>
      </w:r>
      <w:r>
        <w:t xml:space="preserve">. </w:t>
      </w:r>
      <w:proofErr w:type="spellStart"/>
      <w:r>
        <w:rPr>
          <w:bCs/>
        </w:rPr>
        <w:t>Майтанов</w:t>
      </w:r>
      <w:proofErr w:type="spellEnd"/>
      <w:r>
        <w:rPr>
          <w:bCs/>
        </w:rPr>
        <w:t xml:space="preserve"> Б.</w:t>
      </w:r>
      <w:r>
        <w:rPr>
          <w:bCs/>
          <w:lang w:val="kk-KZ"/>
        </w:rPr>
        <w:t xml:space="preserve"> Қазақ романы және психологиялық талдау. Оқу құралы. </w:t>
      </w:r>
      <w:r>
        <w:rPr>
          <w:bCs/>
        </w:rPr>
        <w:t xml:space="preserve"> – </w:t>
      </w:r>
      <w:proofErr w:type="spellStart"/>
      <w:r>
        <w:rPr>
          <w:bCs/>
        </w:rPr>
        <w:t>Алматы</w:t>
      </w:r>
      <w:proofErr w:type="spellEnd"/>
      <w:r>
        <w:rPr>
          <w:bCs/>
        </w:rPr>
        <w:t xml:space="preserve">: </w:t>
      </w:r>
      <w:r>
        <w:rPr>
          <w:bCs/>
          <w:lang w:val="kk-KZ"/>
        </w:rPr>
        <w:t>«Санат»</w:t>
      </w:r>
      <w:r>
        <w:rPr>
          <w:bCs/>
        </w:rPr>
        <w:t xml:space="preserve">, </w:t>
      </w:r>
      <w:r>
        <w:rPr>
          <w:bCs/>
          <w:lang w:val="kk-KZ"/>
        </w:rPr>
        <w:t>1996</w:t>
      </w:r>
      <w:r>
        <w:rPr>
          <w:bCs/>
        </w:rPr>
        <w:t xml:space="preserve">. – </w:t>
      </w:r>
      <w:r>
        <w:rPr>
          <w:bCs/>
          <w:lang w:val="kk-KZ"/>
        </w:rPr>
        <w:t>336 бет</w:t>
      </w:r>
      <w:r>
        <w:rPr>
          <w:bCs/>
        </w:rPr>
        <w:t>.</w:t>
      </w:r>
    </w:p>
    <w:p w:rsidR="00647CD5" w:rsidRDefault="00647CD5" w:rsidP="00647CD5">
      <w:pPr>
        <w:jc w:val="both"/>
      </w:pPr>
      <w:r>
        <w:rPr>
          <w:lang w:val="kk-KZ"/>
        </w:rPr>
        <w:t>5</w:t>
      </w:r>
      <w:r>
        <w:t xml:space="preserve">. </w:t>
      </w:r>
      <w:r>
        <w:rPr>
          <w:bCs/>
          <w:lang w:val="kk-KZ"/>
        </w:rPr>
        <w:t xml:space="preserve">Мучник Г.М. </w:t>
      </w:r>
      <w:r>
        <w:t xml:space="preserve">Текст в системе художественной коммуникации: восприятие, анализ, интерпретация. – </w:t>
      </w:r>
      <w:proofErr w:type="spellStart"/>
      <w:r>
        <w:t>Алматы</w:t>
      </w:r>
      <w:proofErr w:type="spellEnd"/>
      <w:r>
        <w:t>, 1996.</w:t>
      </w:r>
    </w:p>
    <w:p w:rsidR="00647CD5" w:rsidRDefault="00647CD5" w:rsidP="00647CD5">
      <w:pPr>
        <w:jc w:val="both"/>
        <w:rPr>
          <w:bCs/>
        </w:rPr>
      </w:pPr>
      <w:r>
        <w:rPr>
          <w:bCs/>
          <w:lang w:val="kk-KZ"/>
        </w:rPr>
        <w:t>6</w:t>
      </w:r>
      <w:r>
        <w:rPr>
          <w:bCs/>
        </w:rPr>
        <w:t xml:space="preserve">. Савельева В.В. Художественный текст и художественный мир. – </w:t>
      </w:r>
      <w:proofErr w:type="spellStart"/>
      <w:r>
        <w:rPr>
          <w:bCs/>
        </w:rPr>
        <w:t>Алматы</w:t>
      </w:r>
      <w:proofErr w:type="spellEnd"/>
      <w:r>
        <w:rPr>
          <w:bCs/>
        </w:rPr>
        <w:t>, 1996.</w:t>
      </w:r>
    </w:p>
    <w:p w:rsidR="00647CD5" w:rsidRDefault="00647CD5" w:rsidP="00647CD5">
      <w:pPr>
        <w:jc w:val="both"/>
        <w:rPr>
          <w:bCs/>
        </w:rPr>
      </w:pPr>
      <w:r>
        <w:rPr>
          <w:bCs/>
          <w:lang w:val="kk-KZ"/>
        </w:rPr>
        <w:t>7</w:t>
      </w:r>
      <w:r>
        <w:rPr>
          <w:bCs/>
        </w:rPr>
        <w:t xml:space="preserve">. </w:t>
      </w:r>
      <w:proofErr w:type="spellStart"/>
      <w:r>
        <w:rPr>
          <w:bCs/>
        </w:rPr>
        <w:t>Темирболат</w:t>
      </w:r>
      <w:proofErr w:type="spellEnd"/>
      <w:r>
        <w:rPr>
          <w:bCs/>
        </w:rPr>
        <w:t xml:space="preserve"> А.Б. Категории </w:t>
      </w:r>
      <w:proofErr w:type="spellStart"/>
      <w:r>
        <w:rPr>
          <w:bCs/>
        </w:rPr>
        <w:t>хронотопа</w:t>
      </w:r>
      <w:proofErr w:type="spellEnd"/>
      <w:r>
        <w:rPr>
          <w:bCs/>
        </w:rPr>
        <w:t xml:space="preserve"> и </w:t>
      </w:r>
      <w:proofErr w:type="spellStart"/>
      <w:r>
        <w:rPr>
          <w:bCs/>
        </w:rPr>
        <w:t>темпорального</w:t>
      </w:r>
      <w:proofErr w:type="spellEnd"/>
      <w:r>
        <w:rPr>
          <w:bCs/>
        </w:rPr>
        <w:t xml:space="preserve"> ритма в литературе. – </w:t>
      </w:r>
      <w:proofErr w:type="spellStart"/>
      <w:r>
        <w:rPr>
          <w:bCs/>
        </w:rPr>
        <w:t>Алматы</w:t>
      </w:r>
      <w:proofErr w:type="spellEnd"/>
      <w:r>
        <w:rPr>
          <w:bCs/>
        </w:rPr>
        <w:t>, 2009.</w:t>
      </w:r>
    </w:p>
    <w:p w:rsidR="00647CD5" w:rsidRDefault="00647CD5" w:rsidP="00647CD5">
      <w:pPr>
        <w:rPr>
          <w:lang w:val="kk-KZ"/>
        </w:rPr>
      </w:pPr>
      <w:r>
        <w:rPr>
          <w:lang w:val="kk-KZ"/>
        </w:rPr>
        <w:t>8</w:t>
      </w:r>
      <w:r>
        <w:t>. Эко У. Роль читателя. Исследования по семиотике текста. – СПб, 2007.</w:t>
      </w:r>
      <w:r>
        <w:rPr>
          <w:lang w:val="kk-KZ"/>
        </w:rPr>
        <w:t xml:space="preserve"> </w:t>
      </w:r>
    </w:p>
    <w:p w:rsidR="00647CD5" w:rsidRDefault="00647CD5" w:rsidP="00647CD5">
      <w:pPr>
        <w:rPr>
          <w:lang w:val="kk-KZ"/>
        </w:rPr>
      </w:pPr>
      <w:r>
        <w:rPr>
          <w:lang w:val="kk-KZ"/>
        </w:rPr>
        <w:t>9. Майтанов Б.Қ. Портрет поэтикасы. Ғылыми зерттеу.- Алматы: Қазақ университеті, 2006.-127 б.</w:t>
      </w:r>
    </w:p>
    <w:p w:rsidR="00647CD5" w:rsidRDefault="00647CD5" w:rsidP="00647CD5">
      <w:pPr>
        <w:jc w:val="both"/>
        <w:rPr>
          <w:b/>
        </w:rPr>
      </w:pPr>
      <w:r>
        <w:rPr>
          <w:b/>
          <w:lang w:val="kk-KZ"/>
        </w:rPr>
        <w:t>Қосымша әдебиеттер:</w:t>
      </w:r>
    </w:p>
    <w:p w:rsidR="00647CD5" w:rsidRDefault="00647CD5" w:rsidP="00647CD5">
      <w:pPr>
        <w:jc w:val="both"/>
        <w:rPr>
          <w:b/>
        </w:rPr>
      </w:pPr>
      <w:r>
        <w:t xml:space="preserve"> 1.</w:t>
      </w:r>
      <w:r>
        <w:rPr>
          <w:lang w:val="kk-KZ"/>
        </w:rPr>
        <w:t xml:space="preserve">Белянин В.П. Психолингвистические аспекты художественного текста. – М., 1988. </w:t>
      </w:r>
    </w:p>
    <w:p w:rsidR="00647CD5" w:rsidRDefault="00647CD5" w:rsidP="00647CD5">
      <w:pPr>
        <w:jc w:val="both"/>
      </w:pPr>
      <w:r>
        <w:t>2. Гальперин И. Р. Текст как объект лингвистического исследования. – М., 1981.</w:t>
      </w:r>
    </w:p>
    <w:p w:rsidR="00647CD5" w:rsidRDefault="00647CD5" w:rsidP="00647CD5">
      <w:pPr>
        <w:jc w:val="both"/>
        <w:rPr>
          <w:lang w:val="kk-KZ"/>
        </w:rPr>
      </w:pPr>
      <w:r>
        <w:rPr>
          <w:bCs/>
        </w:rPr>
        <w:t>3.</w:t>
      </w:r>
      <w:r>
        <w:rPr>
          <w:bCs/>
          <w:lang w:val="kk-KZ"/>
        </w:rPr>
        <w:t xml:space="preserve"> Гюббенет И.В. Основы филологической интерпретации художественного текста.– М., 1991.</w:t>
      </w:r>
    </w:p>
    <w:p w:rsidR="00647CD5" w:rsidRDefault="00647CD5" w:rsidP="00647CD5">
      <w:pPr>
        <w:jc w:val="both"/>
      </w:pPr>
      <w:r>
        <w:t xml:space="preserve">4. </w:t>
      </w:r>
      <w:proofErr w:type="spellStart"/>
      <w:r>
        <w:rPr>
          <w:bCs/>
        </w:rPr>
        <w:t>Елеукенова</w:t>
      </w:r>
      <w:proofErr w:type="spellEnd"/>
      <w:r>
        <w:rPr>
          <w:bCs/>
        </w:rPr>
        <w:t xml:space="preserve"> Г.Ш. Поэтика казахского рассказа: Литературоведческое исследование. </w:t>
      </w:r>
      <w:r>
        <w:t xml:space="preserve">– </w:t>
      </w:r>
      <w:proofErr w:type="spellStart"/>
      <w:r>
        <w:t>Алматы</w:t>
      </w:r>
      <w:proofErr w:type="spellEnd"/>
      <w:r>
        <w:t>, 2004.</w:t>
      </w:r>
    </w:p>
    <w:p w:rsidR="00647CD5" w:rsidRDefault="00647CD5" w:rsidP="00647CD5">
      <w:pPr>
        <w:jc w:val="both"/>
        <w:rPr>
          <w:lang w:val="kk-KZ"/>
        </w:rPr>
      </w:pPr>
      <w:r>
        <w:t xml:space="preserve">5. Задорнова В.Я. Восприятие и интерпретация художественного текста. – М., 1984. </w:t>
      </w:r>
    </w:p>
    <w:p w:rsidR="00647CD5" w:rsidRDefault="00647CD5" w:rsidP="00647CD5">
      <w:pPr>
        <w:jc w:val="both"/>
        <w:rPr>
          <w:lang w:val="kk-KZ"/>
        </w:rPr>
      </w:pPr>
      <w:r>
        <w:t xml:space="preserve">6. </w:t>
      </w:r>
      <w:proofErr w:type="spellStart"/>
      <w:r>
        <w:t>Рустемова</w:t>
      </w:r>
      <w:proofErr w:type="spellEnd"/>
      <w:r>
        <w:t xml:space="preserve"> К.Р. Поэтика прозы </w:t>
      </w:r>
      <w:proofErr w:type="spellStart"/>
      <w:r>
        <w:t>Ануара</w:t>
      </w:r>
      <w:proofErr w:type="spellEnd"/>
      <w:r>
        <w:t xml:space="preserve"> </w:t>
      </w:r>
      <w:proofErr w:type="spellStart"/>
      <w:r>
        <w:t>Алимжанова</w:t>
      </w:r>
      <w:proofErr w:type="spellEnd"/>
      <w:r>
        <w:t xml:space="preserve">. – </w:t>
      </w:r>
      <w:proofErr w:type="spellStart"/>
      <w:r>
        <w:t>Алматы</w:t>
      </w:r>
      <w:proofErr w:type="spellEnd"/>
      <w:r>
        <w:t>,</w:t>
      </w:r>
      <w:r>
        <w:rPr>
          <w:lang w:val="kk-KZ"/>
        </w:rPr>
        <w:t xml:space="preserve"> 1997. </w:t>
      </w:r>
    </w:p>
    <w:p w:rsidR="00647CD5" w:rsidRDefault="00647CD5" w:rsidP="00647CD5">
      <w:pPr>
        <w:jc w:val="both"/>
        <w:rPr>
          <w:bCs/>
          <w:lang w:val="kk-KZ"/>
        </w:rPr>
      </w:pPr>
      <w:r>
        <w:rPr>
          <w:lang w:val="kk-KZ"/>
        </w:rPr>
        <w:t xml:space="preserve">7. </w:t>
      </w:r>
      <w:r>
        <w:rPr>
          <w:bCs/>
          <w:lang w:val="kk-KZ"/>
        </w:rPr>
        <w:t xml:space="preserve">Силантьев И.В. </w:t>
      </w:r>
      <w:r>
        <w:rPr>
          <w:bCs/>
        </w:rPr>
        <w:t xml:space="preserve">Газета и роман. Риторика </w:t>
      </w:r>
      <w:proofErr w:type="spellStart"/>
      <w:r>
        <w:rPr>
          <w:bCs/>
        </w:rPr>
        <w:t>дискурсных</w:t>
      </w:r>
      <w:proofErr w:type="spellEnd"/>
      <w:r>
        <w:rPr>
          <w:bCs/>
        </w:rPr>
        <w:t xml:space="preserve"> смешений. – М., 2006.</w:t>
      </w:r>
      <w:r>
        <w:rPr>
          <w:bCs/>
          <w:lang w:val="kk-KZ"/>
        </w:rPr>
        <w:t xml:space="preserve"> </w:t>
      </w:r>
    </w:p>
    <w:p w:rsidR="00647CD5" w:rsidRDefault="00647CD5" w:rsidP="00647CD5">
      <w:pPr>
        <w:jc w:val="both"/>
        <w:rPr>
          <w:lang w:val="kk-KZ"/>
        </w:rPr>
      </w:pPr>
      <w:r>
        <w:rPr>
          <w:bCs/>
          <w:lang w:val="kk-KZ"/>
        </w:rPr>
        <w:t>8.</w:t>
      </w:r>
      <w:r>
        <w:rPr>
          <w:bCs/>
          <w:iCs/>
        </w:rPr>
        <w:t xml:space="preserve"> Томашевский Б.В. Теория литературы. Поэтика. – М., 1996.</w:t>
      </w:r>
      <w:r>
        <w:t xml:space="preserve"> </w:t>
      </w:r>
    </w:p>
    <w:p w:rsidR="00647CD5" w:rsidRDefault="00647CD5" w:rsidP="00647CD5">
      <w:pPr>
        <w:jc w:val="both"/>
        <w:rPr>
          <w:lang w:val="kk-KZ"/>
        </w:rPr>
      </w:pPr>
      <w:r>
        <w:rPr>
          <w:lang w:val="kk-KZ"/>
        </w:rPr>
        <w:t xml:space="preserve">9. </w:t>
      </w:r>
      <w:proofErr w:type="spellStart"/>
      <w:r>
        <w:t>Шабес</w:t>
      </w:r>
      <w:proofErr w:type="spellEnd"/>
      <w:r>
        <w:rPr>
          <w:lang w:val="kk-KZ"/>
        </w:rPr>
        <w:t xml:space="preserve"> </w:t>
      </w:r>
      <w:r>
        <w:t>В.Д. Событие и текст. – М., 1989.</w:t>
      </w:r>
    </w:p>
    <w:p w:rsidR="00647CD5" w:rsidRDefault="00647CD5" w:rsidP="00647CD5">
      <w:pPr>
        <w:jc w:val="both"/>
        <w:rPr>
          <w:lang w:val="kk-KZ"/>
        </w:rPr>
      </w:pPr>
      <w:r>
        <w:rPr>
          <w:b/>
          <w:bCs/>
          <w:lang w:val="kk-KZ"/>
        </w:rPr>
        <w:t xml:space="preserve">Академиялық тәртіп пен этика саясаты  </w:t>
      </w:r>
    </w:p>
    <w:p w:rsidR="00647CD5" w:rsidRDefault="00647CD5" w:rsidP="00647CD5">
      <w:pPr>
        <w:pStyle w:val="a4"/>
        <w:ind w:left="-37" w:firstLine="397"/>
        <w:jc w:val="both"/>
        <w:rPr>
          <w:lang w:val="kk-KZ"/>
        </w:rPr>
      </w:pPr>
      <w:r>
        <w:rPr>
          <w:lang w:val="kk-KZ"/>
        </w:rPr>
        <w:t xml:space="preserve">Жұмыстардың барлық түрін көрсетілген мерзімде жасап тапсыру керек. Кезекті тапсырманы орындамаған немесе 50%-ден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 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әділетсіздіктерге тыйым салынады. СӨЖ, аралық бақылау және қорытынды емтихан кезінде  көшіру мен сыбырлауға , басқа біреудің жазған тапсырмаларын көшіруге, басқа студент үшін емтихан тапсыруға тыйым салынады. Курстың кез келген ақпаратынан хабарсыз студент “F” деген баға алады. Өздік жұмыстарын (СӨЖ) орындау барысында,оларды қорғау мен тапсыруға қатысты және де өткен материал бойынша қосымша ақпарат алу үшін, сондай-ақ барлық туындаған </w:t>
      </w:r>
      <w:r>
        <w:rPr>
          <w:lang w:val="kk-KZ"/>
        </w:rPr>
        <w:lastRenderedPageBreak/>
        <w:t>сұрақтар бойынша  кеңес алу үшін оқытушыға оның офис-сағаты кезінде қайрылсаңыз болады.</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647CD5" w:rsidTr="00647CD5">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7CD5" w:rsidRDefault="00647CD5">
            <w:pPr>
              <w:spacing w:line="276" w:lineRule="auto"/>
              <w:jc w:val="both"/>
              <w:rPr>
                <w:lang w:val="kk-KZ" w:eastAsia="en-US"/>
              </w:rPr>
            </w:pPr>
            <w:r>
              <w:rPr>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7CD5" w:rsidRDefault="00647CD5">
            <w:pPr>
              <w:spacing w:line="276" w:lineRule="auto"/>
              <w:jc w:val="both"/>
              <w:rPr>
                <w:lang w:val="kk-KZ" w:eastAsia="en-US"/>
              </w:rPr>
            </w:pPr>
            <w:r>
              <w:rPr>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7CD5" w:rsidRDefault="00647CD5">
            <w:pPr>
              <w:spacing w:line="276" w:lineRule="auto"/>
              <w:jc w:val="both"/>
              <w:rPr>
                <w:lang w:val="kk-KZ" w:eastAsia="en-US"/>
              </w:rPr>
            </w:pPr>
            <w:r>
              <w:rPr>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7CD5" w:rsidRDefault="00647CD5">
            <w:pPr>
              <w:spacing w:line="276" w:lineRule="auto"/>
              <w:jc w:val="both"/>
              <w:rPr>
                <w:b/>
                <w:lang w:val="kk-KZ" w:eastAsia="en-US"/>
              </w:rPr>
            </w:pPr>
            <w:r>
              <w:rPr>
                <w:lang w:val="kk-KZ" w:eastAsia="en-US"/>
              </w:rPr>
              <w:t>Дәстүрлі жүйе бойынша бағалау</w:t>
            </w:r>
          </w:p>
        </w:tc>
      </w:tr>
      <w:tr w:rsidR="00647CD5" w:rsidTr="00647CD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lang w:val="kk-KZ" w:eastAsia="en-US"/>
              </w:rPr>
              <w:t>Өте жақсы</w:t>
            </w:r>
          </w:p>
        </w:tc>
      </w:tr>
      <w:tr w:rsidR="00647CD5" w:rsidTr="00647CD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47CD5" w:rsidRDefault="00647CD5">
            <w:pPr>
              <w:rPr>
                <w:lang w:val="kk-KZ" w:eastAsia="en-US"/>
              </w:rPr>
            </w:pPr>
          </w:p>
        </w:tc>
      </w:tr>
      <w:tr w:rsidR="00647CD5" w:rsidTr="00647CD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lang w:val="kk-KZ" w:eastAsia="en-US"/>
              </w:rPr>
              <w:t xml:space="preserve">Жақсы </w:t>
            </w:r>
          </w:p>
        </w:tc>
      </w:tr>
      <w:tr w:rsidR="00647CD5" w:rsidTr="00647CD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47CD5" w:rsidRDefault="00647CD5">
            <w:pPr>
              <w:rPr>
                <w:lang w:val="kk-KZ" w:eastAsia="en-US"/>
              </w:rPr>
            </w:pPr>
          </w:p>
        </w:tc>
      </w:tr>
      <w:tr w:rsidR="00647CD5" w:rsidTr="00647CD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47CD5" w:rsidRDefault="00647CD5">
            <w:pPr>
              <w:rPr>
                <w:lang w:val="kk-KZ" w:eastAsia="en-US"/>
              </w:rPr>
            </w:pPr>
          </w:p>
        </w:tc>
      </w:tr>
      <w:tr w:rsidR="00647CD5" w:rsidTr="00647CD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lang w:val="kk-KZ" w:eastAsia="en-US"/>
              </w:rPr>
              <w:t xml:space="preserve">Қанағаттанарлық </w:t>
            </w:r>
          </w:p>
        </w:tc>
      </w:tr>
      <w:tr w:rsidR="00647CD5" w:rsidTr="00647CD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47CD5" w:rsidRDefault="00647CD5">
            <w:pPr>
              <w:rPr>
                <w:lang w:val="kk-KZ" w:eastAsia="en-US"/>
              </w:rPr>
            </w:pPr>
          </w:p>
        </w:tc>
      </w:tr>
      <w:tr w:rsidR="00647CD5" w:rsidTr="00647CD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47CD5" w:rsidRDefault="00647CD5">
            <w:pPr>
              <w:rPr>
                <w:lang w:val="kk-KZ" w:eastAsia="en-US"/>
              </w:rPr>
            </w:pPr>
          </w:p>
        </w:tc>
      </w:tr>
      <w:tr w:rsidR="00647CD5" w:rsidTr="00647CD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47CD5" w:rsidRDefault="00647CD5">
            <w:pPr>
              <w:rPr>
                <w:lang w:val="kk-KZ" w:eastAsia="en-US"/>
              </w:rPr>
            </w:pPr>
          </w:p>
        </w:tc>
      </w:tr>
      <w:tr w:rsidR="00647CD5" w:rsidTr="00647CD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47CD5" w:rsidRDefault="00647CD5">
            <w:pPr>
              <w:rPr>
                <w:lang w:val="kk-KZ" w:eastAsia="en-US"/>
              </w:rPr>
            </w:pPr>
          </w:p>
        </w:tc>
      </w:tr>
      <w:tr w:rsidR="00647CD5" w:rsidTr="00647CD5">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rStyle w:val="s00"/>
                <w:rFonts w:eastAsia="MS Mincho"/>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lang w:val="kk-KZ" w:eastAsia="en-US"/>
              </w:rPr>
              <w:t xml:space="preserve">Қанақаттанарлықсыз </w:t>
            </w:r>
          </w:p>
        </w:tc>
      </w:tr>
      <w:tr w:rsidR="00647CD5" w:rsidRPr="00054B3A" w:rsidTr="00647CD5">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 xml:space="preserve">I </w:t>
            </w:r>
          </w:p>
          <w:p w:rsidR="00647CD5" w:rsidRDefault="00647CD5">
            <w:pPr>
              <w:pStyle w:val="2"/>
              <w:spacing w:after="0" w:line="240" w:lineRule="auto"/>
              <w:jc w:val="both"/>
              <w:rPr>
                <w:lang w:val="kk-KZ" w:eastAsia="en-US"/>
              </w:rPr>
            </w:pPr>
            <w:r>
              <w:rPr>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lang w:val="kk-KZ" w:eastAsia="en-US"/>
              </w:rPr>
              <w:t>Пән аяқталмаған</w:t>
            </w:r>
          </w:p>
          <w:p w:rsidR="00647CD5" w:rsidRDefault="00647CD5">
            <w:pPr>
              <w:pStyle w:val="2"/>
              <w:spacing w:after="0" w:line="240" w:lineRule="auto"/>
              <w:jc w:val="both"/>
              <w:rPr>
                <w:i/>
                <w:lang w:val="kk-KZ" w:eastAsia="en-US"/>
              </w:rPr>
            </w:pPr>
            <w:r>
              <w:rPr>
                <w:i/>
                <w:lang w:val="kk-KZ" w:eastAsia="en-US"/>
              </w:rPr>
              <w:t>(GPA  есептеу кезінде есептелінбейді)</w:t>
            </w:r>
          </w:p>
        </w:tc>
      </w:tr>
      <w:tr w:rsidR="00647CD5" w:rsidRPr="00054B3A" w:rsidTr="00647CD5">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P</w:t>
            </w:r>
          </w:p>
          <w:p w:rsidR="00647CD5" w:rsidRDefault="00647CD5">
            <w:pPr>
              <w:pStyle w:val="2"/>
              <w:spacing w:after="0" w:line="240" w:lineRule="auto"/>
              <w:jc w:val="both"/>
              <w:rPr>
                <w:lang w:val="kk-KZ" w:eastAsia="en-US"/>
              </w:rPr>
            </w:pPr>
            <w:r>
              <w:rPr>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b/>
                <w:lang w:val="kk-KZ" w:eastAsia="en-US"/>
              </w:rPr>
            </w:pPr>
            <w:r>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7CD5" w:rsidRDefault="00647CD5">
            <w:pPr>
              <w:pStyle w:val="2"/>
              <w:spacing w:after="0" w:line="240" w:lineRule="auto"/>
              <w:jc w:val="both"/>
              <w:rPr>
                <w:b/>
                <w:lang w:val="kk-KZ" w:eastAsia="en-US"/>
              </w:rPr>
            </w:pPr>
            <w:r>
              <w:rPr>
                <w:b/>
                <w:lang w:val="kk-KZ" w:eastAsia="en-US"/>
              </w:rPr>
              <w:t>-</w:t>
            </w:r>
          </w:p>
          <w:p w:rsidR="00647CD5" w:rsidRDefault="00647CD5">
            <w:pPr>
              <w:pStyle w:val="2"/>
              <w:spacing w:after="0" w:line="240" w:lineRule="auto"/>
              <w:jc w:val="both"/>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lang w:val="kk-KZ" w:eastAsia="en-US"/>
              </w:rPr>
              <w:t>«Есептелінді»</w:t>
            </w:r>
          </w:p>
          <w:p w:rsidR="00647CD5" w:rsidRDefault="00647CD5">
            <w:pPr>
              <w:pStyle w:val="2"/>
              <w:spacing w:after="0" w:line="240" w:lineRule="auto"/>
              <w:jc w:val="both"/>
              <w:rPr>
                <w:i/>
                <w:lang w:val="kk-KZ" w:eastAsia="en-US"/>
              </w:rPr>
            </w:pPr>
            <w:r>
              <w:rPr>
                <w:i/>
                <w:lang w:val="kk-KZ" w:eastAsia="en-US"/>
              </w:rPr>
              <w:t>(GPA  есептеу кезінде есептелінбейді)</w:t>
            </w:r>
          </w:p>
        </w:tc>
      </w:tr>
      <w:tr w:rsidR="00647CD5" w:rsidRPr="00054B3A" w:rsidTr="00647CD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 xml:space="preserve">NP </w:t>
            </w:r>
          </w:p>
          <w:p w:rsidR="00647CD5" w:rsidRDefault="00647CD5">
            <w:pPr>
              <w:pStyle w:val="2"/>
              <w:spacing w:after="0" w:line="240" w:lineRule="auto"/>
              <w:jc w:val="both"/>
              <w:rPr>
                <w:lang w:val="kk-KZ" w:eastAsia="en-US"/>
              </w:rPr>
            </w:pPr>
            <w:r>
              <w:rPr>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b/>
                <w:lang w:val="kk-KZ" w:eastAsia="en-US"/>
              </w:rPr>
            </w:pPr>
            <w:r>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7CD5" w:rsidRDefault="00647CD5">
            <w:pPr>
              <w:pStyle w:val="2"/>
              <w:spacing w:after="0" w:line="240" w:lineRule="auto"/>
              <w:jc w:val="both"/>
              <w:rPr>
                <w:b/>
                <w:lang w:val="kk-KZ" w:eastAsia="en-US"/>
              </w:rPr>
            </w:pPr>
            <w:r>
              <w:rPr>
                <w:b/>
                <w:lang w:val="kk-KZ" w:eastAsia="en-US"/>
              </w:rPr>
              <w:t>-</w:t>
            </w:r>
          </w:p>
          <w:p w:rsidR="00647CD5" w:rsidRDefault="00647CD5">
            <w:pPr>
              <w:pStyle w:val="2"/>
              <w:spacing w:after="0" w:line="240" w:lineRule="auto"/>
              <w:jc w:val="both"/>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lang w:val="kk-KZ" w:eastAsia="en-US"/>
              </w:rPr>
              <w:t>« Есептелінбейді»</w:t>
            </w:r>
          </w:p>
          <w:p w:rsidR="00647CD5" w:rsidRDefault="00647CD5">
            <w:pPr>
              <w:pStyle w:val="2"/>
              <w:spacing w:after="0" w:line="240" w:lineRule="auto"/>
              <w:jc w:val="both"/>
              <w:rPr>
                <w:i/>
                <w:lang w:val="kk-KZ" w:eastAsia="en-US"/>
              </w:rPr>
            </w:pPr>
            <w:r>
              <w:rPr>
                <w:i/>
                <w:lang w:val="kk-KZ" w:eastAsia="en-US"/>
              </w:rPr>
              <w:t>(GPA  есептеу кезінде есептелінбейді)</w:t>
            </w:r>
          </w:p>
        </w:tc>
      </w:tr>
      <w:tr w:rsidR="00647CD5" w:rsidRPr="00054B3A" w:rsidTr="00647CD5">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 xml:space="preserve">W </w:t>
            </w:r>
          </w:p>
          <w:p w:rsidR="00647CD5" w:rsidRDefault="00647CD5">
            <w:pPr>
              <w:pStyle w:val="2"/>
              <w:spacing w:after="0" w:line="240" w:lineRule="auto"/>
              <w:jc w:val="both"/>
              <w:rPr>
                <w:lang w:val="kk-KZ" w:eastAsia="en-US"/>
              </w:rPr>
            </w:pPr>
            <w:r>
              <w:rPr>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lang w:val="kk-KZ" w:eastAsia="en-US"/>
              </w:rPr>
              <w:t>«Пәннен бас тарту»</w:t>
            </w:r>
          </w:p>
          <w:p w:rsidR="00647CD5" w:rsidRDefault="00647CD5">
            <w:pPr>
              <w:pStyle w:val="2"/>
              <w:spacing w:after="0" w:line="240" w:lineRule="auto"/>
              <w:jc w:val="both"/>
              <w:rPr>
                <w:i/>
                <w:lang w:val="kk-KZ" w:eastAsia="en-US"/>
              </w:rPr>
            </w:pPr>
            <w:r>
              <w:rPr>
                <w:i/>
                <w:lang w:val="kk-KZ" w:eastAsia="en-US"/>
              </w:rPr>
              <w:t>(GPA  есептеу кезінде есептелінбейді)</w:t>
            </w:r>
          </w:p>
        </w:tc>
      </w:tr>
      <w:tr w:rsidR="00647CD5" w:rsidTr="00647CD5">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spacing w:val="-6"/>
                <w:lang w:val="kk-KZ" w:eastAsia="en-US"/>
              </w:rPr>
            </w:pPr>
            <w:r>
              <w:rPr>
                <w:spacing w:val="-6"/>
                <w:lang w:val="kk-KZ" w:eastAsia="en-US"/>
              </w:rPr>
              <w:t xml:space="preserve">AW </w:t>
            </w:r>
          </w:p>
          <w:p w:rsidR="00647CD5" w:rsidRDefault="00647CD5">
            <w:pPr>
              <w:pStyle w:val="2"/>
              <w:spacing w:after="0" w:line="240" w:lineRule="auto"/>
              <w:jc w:val="both"/>
              <w:rPr>
                <w:lang w:val="kk-KZ" w:eastAsia="en-US"/>
              </w:rPr>
            </w:pPr>
            <w:r>
              <w:rPr>
                <w:spacing w:val="-6"/>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7CD5" w:rsidRDefault="00647CD5">
            <w:pPr>
              <w:pStyle w:val="2"/>
              <w:spacing w:after="0" w:line="240" w:lineRule="auto"/>
              <w:jc w:val="both"/>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7CD5" w:rsidRDefault="00647CD5">
            <w:pPr>
              <w:pStyle w:val="2"/>
              <w:spacing w:after="0" w:line="240" w:lineRule="auto"/>
              <w:jc w:val="both"/>
              <w:rPr>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lang w:val="kk-KZ" w:eastAsia="en-US"/>
              </w:rPr>
              <w:t>Пәннен академиялық себеп бойынша алып тастау</w:t>
            </w:r>
          </w:p>
          <w:p w:rsidR="00647CD5" w:rsidRDefault="00647CD5">
            <w:pPr>
              <w:pStyle w:val="2"/>
              <w:spacing w:after="0" w:line="240" w:lineRule="auto"/>
              <w:jc w:val="both"/>
              <w:rPr>
                <w:i/>
                <w:lang w:val="kk-KZ" w:eastAsia="en-US"/>
              </w:rPr>
            </w:pPr>
            <w:r>
              <w:rPr>
                <w:i/>
                <w:lang w:val="kk-KZ" w:eastAsia="en-US"/>
              </w:rPr>
              <w:t>(GPA  есептеу кезінде есептелінбейді)</w:t>
            </w:r>
          </w:p>
        </w:tc>
      </w:tr>
      <w:tr w:rsidR="00647CD5" w:rsidRPr="00054B3A" w:rsidTr="00647CD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 xml:space="preserve">AU </w:t>
            </w:r>
          </w:p>
          <w:p w:rsidR="00647CD5" w:rsidRDefault="00647CD5">
            <w:pPr>
              <w:pStyle w:val="2"/>
              <w:spacing w:after="0" w:line="240" w:lineRule="auto"/>
              <w:jc w:val="both"/>
              <w:rPr>
                <w:lang w:val="kk-KZ" w:eastAsia="en-US"/>
              </w:rPr>
            </w:pPr>
            <w:r>
              <w:rPr>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spacing w:line="276" w:lineRule="auto"/>
              <w:jc w:val="both"/>
              <w:rPr>
                <w:lang w:val="kk-KZ" w:eastAsia="en-US"/>
              </w:rPr>
            </w:pPr>
            <w:r>
              <w:rPr>
                <w:lang w:val="kk-KZ" w:eastAsia="en-US"/>
              </w:rPr>
              <w:t>« Пән тыңдалды»</w:t>
            </w:r>
          </w:p>
          <w:p w:rsidR="00647CD5" w:rsidRDefault="00647CD5">
            <w:pPr>
              <w:pStyle w:val="2"/>
              <w:spacing w:after="0" w:line="240" w:lineRule="auto"/>
              <w:jc w:val="both"/>
              <w:rPr>
                <w:i/>
                <w:lang w:val="kk-KZ" w:eastAsia="en-US"/>
              </w:rPr>
            </w:pPr>
            <w:r>
              <w:rPr>
                <w:i/>
                <w:lang w:val="kk-KZ" w:eastAsia="en-US"/>
              </w:rPr>
              <w:t>(GPA  есептеу кезінде есептелінбейді)</w:t>
            </w:r>
          </w:p>
        </w:tc>
      </w:tr>
      <w:tr w:rsidR="00647CD5" w:rsidTr="00647CD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7CD5" w:rsidRDefault="00647CD5">
            <w:pPr>
              <w:pStyle w:val="2"/>
              <w:spacing w:after="0" w:line="240" w:lineRule="auto"/>
              <w:jc w:val="both"/>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30-60</w:t>
            </w:r>
          </w:p>
          <w:p w:rsidR="00647CD5" w:rsidRDefault="00647CD5">
            <w:pPr>
              <w:pStyle w:val="2"/>
              <w:spacing w:after="0" w:line="240" w:lineRule="auto"/>
              <w:jc w:val="both"/>
              <w:rPr>
                <w:lang w:val="kk-KZ" w:eastAsia="en-US"/>
              </w:rPr>
            </w:pPr>
            <w:r>
              <w:rPr>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7CD5" w:rsidRDefault="00647CD5">
            <w:pPr>
              <w:pStyle w:val="2"/>
              <w:spacing w:after="0" w:line="240" w:lineRule="auto"/>
              <w:jc w:val="both"/>
              <w:rPr>
                <w:lang w:val="kk-KZ" w:eastAsia="en-US"/>
              </w:rPr>
            </w:pPr>
            <w:r>
              <w:rPr>
                <w:lang w:val="kk-KZ" w:eastAsia="en-US"/>
              </w:rPr>
              <w:t>Аттестатталған</w:t>
            </w:r>
          </w:p>
          <w:p w:rsidR="00647CD5" w:rsidRDefault="00647CD5">
            <w:pPr>
              <w:pStyle w:val="2"/>
              <w:spacing w:after="0" w:line="240" w:lineRule="auto"/>
              <w:jc w:val="both"/>
              <w:rPr>
                <w:lang w:val="kk-KZ" w:eastAsia="en-US"/>
              </w:rPr>
            </w:pPr>
          </w:p>
        </w:tc>
      </w:tr>
      <w:tr w:rsidR="00647CD5" w:rsidTr="00647CD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7CD5" w:rsidRDefault="00647CD5">
            <w:pPr>
              <w:pStyle w:val="2"/>
              <w:spacing w:after="0" w:line="240" w:lineRule="auto"/>
              <w:jc w:val="both"/>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0-29</w:t>
            </w:r>
          </w:p>
          <w:p w:rsidR="00647CD5" w:rsidRDefault="00647CD5">
            <w:pPr>
              <w:pStyle w:val="2"/>
              <w:spacing w:after="0" w:line="240" w:lineRule="auto"/>
              <w:jc w:val="both"/>
              <w:rPr>
                <w:lang w:val="kk-KZ" w:eastAsia="en-US"/>
              </w:rPr>
            </w:pPr>
            <w:r>
              <w:rPr>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7CD5" w:rsidRDefault="00647CD5">
            <w:pPr>
              <w:pStyle w:val="2"/>
              <w:spacing w:after="0" w:line="240" w:lineRule="auto"/>
              <w:jc w:val="both"/>
              <w:rPr>
                <w:lang w:val="kk-KZ" w:eastAsia="en-US"/>
              </w:rPr>
            </w:pPr>
            <w:r>
              <w:rPr>
                <w:lang w:val="kk-KZ" w:eastAsia="en-US"/>
              </w:rPr>
              <w:t>Аттестатталмаған</w:t>
            </w:r>
          </w:p>
          <w:p w:rsidR="00647CD5" w:rsidRDefault="00647CD5">
            <w:pPr>
              <w:pStyle w:val="2"/>
              <w:spacing w:after="0" w:line="240" w:lineRule="auto"/>
              <w:jc w:val="both"/>
              <w:rPr>
                <w:lang w:val="kk-KZ" w:eastAsia="en-US"/>
              </w:rPr>
            </w:pPr>
          </w:p>
        </w:tc>
      </w:tr>
      <w:tr w:rsidR="00647CD5" w:rsidTr="00647CD5">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47CD5" w:rsidRDefault="00647CD5">
            <w:pPr>
              <w:pStyle w:val="2"/>
              <w:spacing w:after="0" w:line="240" w:lineRule="auto"/>
              <w:jc w:val="both"/>
              <w:rPr>
                <w:lang w:val="kk-KZ" w:eastAsia="en-US"/>
              </w:rPr>
            </w:pPr>
            <w:r>
              <w:rPr>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47CD5" w:rsidRDefault="00647CD5">
            <w:pPr>
              <w:pStyle w:val="aa"/>
              <w:spacing w:line="276" w:lineRule="auto"/>
              <w:jc w:val="both"/>
              <w:rPr>
                <w:sz w:val="24"/>
                <w:lang w:val="kk-KZ" w:eastAsia="en-US"/>
              </w:rPr>
            </w:pPr>
            <w:r>
              <w:rPr>
                <w:sz w:val="24"/>
                <w:lang w:val="kk-KZ" w:eastAsia="en-US"/>
              </w:rPr>
              <w:t>Пәнді қайта оқу</w:t>
            </w:r>
          </w:p>
        </w:tc>
      </w:tr>
    </w:tbl>
    <w:p w:rsidR="00647CD5" w:rsidRDefault="00647CD5" w:rsidP="00647CD5">
      <w:pPr>
        <w:jc w:val="both"/>
        <w:rPr>
          <w:lang w:val="kk-KZ"/>
        </w:rPr>
      </w:pPr>
    </w:p>
    <w:p w:rsidR="00647CD5" w:rsidRDefault="00647CD5" w:rsidP="00647CD5">
      <w:pPr>
        <w:jc w:val="both"/>
        <w:rPr>
          <w:bCs/>
          <w:iCs/>
          <w:lang w:val="kk-KZ"/>
        </w:rPr>
      </w:pPr>
      <w:r>
        <w:rPr>
          <w:lang w:val="kk-KZ" w:eastAsia="ko-KR"/>
        </w:rPr>
        <w:t>Кафедра мәжілісінде қарастырылды</w:t>
      </w:r>
    </w:p>
    <w:p w:rsidR="00647CD5" w:rsidRDefault="00647CD5" w:rsidP="00647CD5">
      <w:pPr>
        <w:jc w:val="both"/>
        <w:rPr>
          <w:bCs/>
          <w:i/>
          <w:iCs/>
          <w:lang w:val="kk-KZ"/>
        </w:rPr>
      </w:pPr>
      <w:r>
        <w:rPr>
          <w:i/>
          <w:lang w:val="kk-KZ" w:eastAsia="ko-KR"/>
        </w:rPr>
        <w:t xml:space="preserve">№ </w:t>
      </w:r>
      <w:r>
        <w:rPr>
          <w:i/>
          <w:u w:val="single"/>
          <w:lang w:val="kk-KZ" w:eastAsia="ko-KR"/>
        </w:rPr>
        <w:t>47</w:t>
      </w:r>
      <w:r>
        <w:rPr>
          <w:i/>
          <w:lang w:val="kk-KZ" w:eastAsia="ko-KR"/>
        </w:rPr>
        <w:t xml:space="preserve"> хаттама «</w:t>
      </w:r>
      <w:r>
        <w:rPr>
          <w:i/>
          <w:u w:val="single"/>
          <w:lang w:val="kk-KZ" w:eastAsia="ko-KR"/>
        </w:rPr>
        <w:t>17</w:t>
      </w:r>
      <w:r>
        <w:rPr>
          <w:i/>
          <w:lang w:val="kk-KZ" w:eastAsia="ko-KR"/>
        </w:rPr>
        <w:t xml:space="preserve">» </w:t>
      </w:r>
      <w:r>
        <w:rPr>
          <w:i/>
          <w:u w:val="single"/>
          <w:lang w:val="kk-KZ" w:eastAsia="ko-KR"/>
        </w:rPr>
        <w:t>_маусым</w:t>
      </w:r>
      <w:r>
        <w:rPr>
          <w:i/>
          <w:lang w:val="kk-KZ" w:eastAsia="ko-KR"/>
        </w:rPr>
        <w:t xml:space="preserve"> 2014 ж.</w:t>
      </w:r>
    </w:p>
    <w:p w:rsidR="00647CD5" w:rsidRDefault="00647CD5" w:rsidP="00647CD5">
      <w:pPr>
        <w:jc w:val="both"/>
        <w:rPr>
          <w:b/>
          <w:lang w:val="kk-KZ"/>
        </w:rPr>
      </w:pPr>
    </w:p>
    <w:p w:rsidR="00647CD5" w:rsidRDefault="00647CD5" w:rsidP="00647CD5">
      <w:pPr>
        <w:widowControl w:val="0"/>
        <w:autoSpaceDE w:val="0"/>
        <w:autoSpaceDN w:val="0"/>
        <w:adjustRightInd w:val="0"/>
        <w:spacing w:line="200" w:lineRule="atLeast"/>
        <w:ind w:right="37"/>
        <w:jc w:val="both"/>
        <w:rPr>
          <w:lang w:val="kk-KZ"/>
        </w:rPr>
      </w:pPr>
      <w:r>
        <w:rPr>
          <w:lang w:val="kk-KZ"/>
        </w:rPr>
        <w:t>Кафедра меңгерушісі ф.ғ.д., профессор ____________________    А.Б. Темірболат</w:t>
      </w:r>
    </w:p>
    <w:p w:rsidR="00647CD5" w:rsidRDefault="00647CD5" w:rsidP="00647CD5">
      <w:pPr>
        <w:widowControl w:val="0"/>
        <w:autoSpaceDE w:val="0"/>
        <w:autoSpaceDN w:val="0"/>
        <w:adjustRightInd w:val="0"/>
        <w:spacing w:line="200" w:lineRule="atLeast"/>
        <w:ind w:right="37"/>
        <w:jc w:val="both"/>
        <w:rPr>
          <w:lang w:val="kk-KZ"/>
        </w:rPr>
      </w:pPr>
    </w:p>
    <w:p w:rsidR="00647CD5" w:rsidRDefault="00647CD5" w:rsidP="00647CD5">
      <w:pPr>
        <w:widowControl w:val="0"/>
        <w:autoSpaceDE w:val="0"/>
        <w:autoSpaceDN w:val="0"/>
        <w:adjustRightInd w:val="0"/>
        <w:spacing w:line="200" w:lineRule="atLeast"/>
        <w:ind w:right="37"/>
        <w:jc w:val="both"/>
        <w:rPr>
          <w:u w:val="single"/>
          <w:lang w:val="kk-KZ"/>
        </w:rPr>
      </w:pPr>
      <w:r>
        <w:rPr>
          <w:lang w:val="kk-KZ"/>
        </w:rPr>
        <w:t xml:space="preserve">Әдістемелік кеңестің төрағасы  </w:t>
      </w:r>
      <w:r>
        <w:rPr>
          <w:u w:val="single"/>
          <w:lang w:val="kk-KZ"/>
        </w:rPr>
        <w:t xml:space="preserve">                                                         </w:t>
      </w:r>
      <w:r>
        <w:rPr>
          <w:lang w:val="kk-KZ"/>
        </w:rPr>
        <w:t>Ә. Әміров</w:t>
      </w:r>
    </w:p>
    <w:p w:rsidR="00647CD5" w:rsidRDefault="00647CD5" w:rsidP="00647CD5">
      <w:pPr>
        <w:widowControl w:val="0"/>
        <w:autoSpaceDE w:val="0"/>
        <w:autoSpaceDN w:val="0"/>
        <w:adjustRightInd w:val="0"/>
        <w:spacing w:line="200" w:lineRule="atLeast"/>
        <w:ind w:right="37"/>
        <w:jc w:val="both"/>
        <w:rPr>
          <w:u w:val="single"/>
          <w:lang w:val="kk-KZ"/>
        </w:rPr>
      </w:pPr>
    </w:p>
    <w:p w:rsidR="00647CD5" w:rsidRDefault="00647CD5" w:rsidP="00647CD5">
      <w:pPr>
        <w:autoSpaceDE w:val="0"/>
        <w:autoSpaceDN w:val="0"/>
        <w:jc w:val="both"/>
        <w:rPr>
          <w:lang w:val="kk-KZ"/>
        </w:rPr>
      </w:pPr>
      <w:r>
        <w:rPr>
          <w:lang w:val="kk-KZ"/>
        </w:rPr>
        <w:t>Дәріс оқушы ф.ғ.к., доцент  __________________________     Р.А. Әбдіқұлова</w:t>
      </w:r>
    </w:p>
    <w:p w:rsidR="00647CD5" w:rsidRDefault="00647CD5" w:rsidP="00647CD5">
      <w:pPr>
        <w:autoSpaceDE w:val="0"/>
        <w:autoSpaceDN w:val="0"/>
        <w:jc w:val="both"/>
        <w:rPr>
          <w:lang w:val="kk-KZ"/>
        </w:rPr>
      </w:pPr>
    </w:p>
    <w:p w:rsidR="00647CD5" w:rsidRDefault="00647CD5" w:rsidP="00647CD5">
      <w:pPr>
        <w:autoSpaceDE w:val="0"/>
        <w:autoSpaceDN w:val="0"/>
        <w:jc w:val="both"/>
        <w:rPr>
          <w:lang w:val="kk-KZ"/>
        </w:rPr>
      </w:pPr>
    </w:p>
    <w:p w:rsidR="00122FCD" w:rsidRPr="006A6348" w:rsidRDefault="00122FCD" w:rsidP="00BF568C">
      <w:pPr>
        <w:jc w:val="center"/>
        <w:rPr>
          <w:sz w:val="28"/>
          <w:szCs w:val="28"/>
          <w:lang w:val="kk-KZ"/>
        </w:rPr>
      </w:pPr>
    </w:p>
    <w:p w:rsidR="008C2578" w:rsidRPr="007B7786" w:rsidRDefault="00F85A89" w:rsidP="007B7786">
      <w:pPr>
        <w:jc w:val="both"/>
        <w:rPr>
          <w:lang w:val="kk-KZ"/>
        </w:rPr>
      </w:pPr>
      <w:r>
        <w:rPr>
          <w:sz w:val="28"/>
          <w:szCs w:val="28"/>
          <w:lang w:val="kk-KZ"/>
        </w:rPr>
        <w:t xml:space="preserve">                         </w:t>
      </w:r>
      <w:r w:rsidR="008C2578" w:rsidRPr="007B7786">
        <w:rPr>
          <w:b/>
          <w:bCs/>
          <w:lang w:val="kk-KZ"/>
        </w:rPr>
        <w:t>КУРСТЫҢ ТАҚЫРЫПТЫҚ МАЗМҰНЫ</w:t>
      </w:r>
    </w:p>
    <w:p w:rsidR="008C2578" w:rsidRPr="007B7786" w:rsidRDefault="008C2578" w:rsidP="007B7786">
      <w:pPr>
        <w:pStyle w:val="a4"/>
        <w:spacing w:after="0"/>
        <w:ind w:left="0"/>
        <w:jc w:val="both"/>
        <w:rPr>
          <w:b/>
          <w:bCs/>
          <w:lang w:val="kk-KZ"/>
        </w:rPr>
      </w:pPr>
    </w:p>
    <w:p w:rsidR="008C2578" w:rsidRPr="007B7786" w:rsidRDefault="008C2578" w:rsidP="007B7786">
      <w:pPr>
        <w:pStyle w:val="a4"/>
        <w:spacing w:after="0"/>
        <w:ind w:left="0"/>
        <w:jc w:val="both"/>
        <w:rPr>
          <w:b/>
          <w:bCs/>
          <w:lang w:val="kk-KZ"/>
        </w:rPr>
      </w:pPr>
      <w:r w:rsidRPr="007B7786">
        <w:rPr>
          <w:b/>
          <w:bCs/>
          <w:lang w:val="kk-KZ"/>
        </w:rPr>
        <w:t>ДӘРІСТЕР МАЗМҰНЫ</w:t>
      </w:r>
    </w:p>
    <w:p w:rsidR="00957B33" w:rsidRPr="007B7786" w:rsidRDefault="00957B33" w:rsidP="007B7786">
      <w:pPr>
        <w:pStyle w:val="a9"/>
        <w:numPr>
          <w:ilvl w:val="1"/>
          <w:numId w:val="8"/>
        </w:numPr>
        <w:jc w:val="both"/>
        <w:rPr>
          <w:snapToGrid w:val="0"/>
          <w:lang w:val="kk-KZ"/>
        </w:rPr>
      </w:pPr>
      <w:r w:rsidRPr="007B7786">
        <w:rPr>
          <w:lang w:val="kk-KZ"/>
        </w:rPr>
        <w:t>Көркем мәтінді зерттеудің негізгі бағыттары мен тәсілдері  2с</w:t>
      </w:r>
    </w:p>
    <w:p w:rsidR="00957B33" w:rsidRPr="007B7786" w:rsidRDefault="00957B33" w:rsidP="007B7786">
      <w:pPr>
        <w:pStyle w:val="a9"/>
        <w:numPr>
          <w:ilvl w:val="1"/>
          <w:numId w:val="8"/>
        </w:numPr>
        <w:jc w:val="both"/>
        <w:rPr>
          <w:snapToGrid w:val="0"/>
          <w:lang w:val="kk-KZ"/>
        </w:rPr>
      </w:pPr>
      <w:r w:rsidRPr="007B7786">
        <w:rPr>
          <w:lang w:val="kk-KZ"/>
        </w:rPr>
        <w:t>Көркем мәтіннің функциональді-прагматикалық  теориясы  2с</w:t>
      </w:r>
    </w:p>
    <w:p w:rsidR="00957B33" w:rsidRPr="007B7786" w:rsidRDefault="00957B33" w:rsidP="007B7786">
      <w:pPr>
        <w:pStyle w:val="a9"/>
        <w:numPr>
          <w:ilvl w:val="1"/>
          <w:numId w:val="8"/>
        </w:numPr>
        <w:jc w:val="both"/>
        <w:rPr>
          <w:snapToGrid w:val="0"/>
          <w:lang w:val="kk-KZ"/>
        </w:rPr>
      </w:pPr>
      <w:r w:rsidRPr="007B7786">
        <w:rPr>
          <w:lang w:val="kk-KZ"/>
        </w:rPr>
        <w:t>Көркем мәтіннің эпистемиялық аспектілері                             2с</w:t>
      </w:r>
    </w:p>
    <w:p w:rsidR="00957B33" w:rsidRPr="007B7786" w:rsidRDefault="00957B33" w:rsidP="007B7786">
      <w:pPr>
        <w:pStyle w:val="a9"/>
        <w:numPr>
          <w:ilvl w:val="1"/>
          <w:numId w:val="8"/>
        </w:numPr>
        <w:jc w:val="both"/>
        <w:rPr>
          <w:snapToGrid w:val="0"/>
          <w:lang w:val="kk-KZ"/>
        </w:rPr>
      </w:pPr>
      <w:r w:rsidRPr="007B7786">
        <w:rPr>
          <w:bCs/>
          <w:lang w:val="kk-KZ"/>
        </w:rPr>
        <w:t xml:space="preserve"> Көркемдік әлем және оның негізгі компоненттері                  2с</w:t>
      </w:r>
    </w:p>
    <w:p w:rsidR="00957B33" w:rsidRPr="007B7786" w:rsidRDefault="00957B33" w:rsidP="007B7786">
      <w:pPr>
        <w:pStyle w:val="a9"/>
        <w:numPr>
          <w:ilvl w:val="1"/>
          <w:numId w:val="8"/>
        </w:numPr>
        <w:jc w:val="both"/>
        <w:rPr>
          <w:snapToGrid w:val="0"/>
          <w:lang w:val="kk-KZ"/>
        </w:rPr>
      </w:pPr>
      <w:r w:rsidRPr="007B7786">
        <w:rPr>
          <w:bCs/>
          <w:lang w:val="kk-KZ"/>
        </w:rPr>
        <w:t xml:space="preserve"> Көркем мәтіннің мазмұны мен түрі                                            2с</w:t>
      </w:r>
    </w:p>
    <w:p w:rsidR="00957B33" w:rsidRPr="007B7786" w:rsidRDefault="00957B33" w:rsidP="007B7786">
      <w:pPr>
        <w:pStyle w:val="a9"/>
        <w:numPr>
          <w:ilvl w:val="1"/>
          <w:numId w:val="8"/>
        </w:numPr>
        <w:jc w:val="both"/>
        <w:rPr>
          <w:snapToGrid w:val="0"/>
          <w:lang w:val="kk-KZ"/>
        </w:rPr>
      </w:pPr>
      <w:r w:rsidRPr="007B7786">
        <w:rPr>
          <w:bCs/>
          <w:lang w:val="kk-KZ"/>
        </w:rPr>
        <w:t xml:space="preserve"> Көркем мәтіннің синтагматикалық және парадигматикалық аспектілері                                                                                        2с</w:t>
      </w:r>
    </w:p>
    <w:p w:rsidR="00957B33" w:rsidRPr="007B7786" w:rsidRDefault="00957B33" w:rsidP="007B7786">
      <w:pPr>
        <w:pStyle w:val="a9"/>
        <w:numPr>
          <w:ilvl w:val="1"/>
          <w:numId w:val="8"/>
        </w:numPr>
        <w:jc w:val="both"/>
        <w:rPr>
          <w:snapToGrid w:val="0"/>
          <w:lang w:val="kk-KZ"/>
        </w:rPr>
      </w:pPr>
      <w:r w:rsidRPr="007B7786">
        <w:rPr>
          <w:bCs/>
          <w:lang w:val="kk-KZ"/>
        </w:rPr>
        <w:t xml:space="preserve"> Әдеби шығармашылық табиғаты                                                   2с</w:t>
      </w:r>
    </w:p>
    <w:p w:rsidR="00957B33" w:rsidRPr="007B7786" w:rsidRDefault="00957B33" w:rsidP="007B7786">
      <w:pPr>
        <w:pStyle w:val="a9"/>
        <w:numPr>
          <w:ilvl w:val="1"/>
          <w:numId w:val="8"/>
        </w:numPr>
        <w:jc w:val="both"/>
        <w:rPr>
          <w:snapToGrid w:val="0"/>
          <w:lang w:val="kk-KZ"/>
        </w:rPr>
      </w:pPr>
      <w:r w:rsidRPr="007B7786">
        <w:rPr>
          <w:bCs/>
          <w:lang w:val="kk-KZ"/>
        </w:rPr>
        <w:t xml:space="preserve"> Көркем мәтіндегі автор бейнесі                                                                 2с</w:t>
      </w:r>
    </w:p>
    <w:p w:rsidR="00957B33" w:rsidRPr="007B7786" w:rsidRDefault="00957B33" w:rsidP="007B7786">
      <w:pPr>
        <w:pStyle w:val="a9"/>
        <w:numPr>
          <w:ilvl w:val="1"/>
          <w:numId w:val="8"/>
        </w:numPr>
        <w:jc w:val="both"/>
        <w:rPr>
          <w:snapToGrid w:val="0"/>
          <w:lang w:val="kk-KZ"/>
        </w:rPr>
      </w:pPr>
      <w:r w:rsidRPr="007B7786">
        <w:rPr>
          <w:bCs/>
          <w:lang w:val="kk-KZ"/>
        </w:rPr>
        <w:t xml:space="preserve"> Әдебиет қарым-қатынастар мен көңіл-күйлерді білдіруші           2с</w:t>
      </w:r>
    </w:p>
    <w:p w:rsidR="00957B33" w:rsidRPr="007B7786" w:rsidRDefault="00957B33" w:rsidP="007B7786">
      <w:pPr>
        <w:pStyle w:val="a9"/>
        <w:numPr>
          <w:ilvl w:val="1"/>
          <w:numId w:val="8"/>
        </w:numPr>
        <w:jc w:val="both"/>
        <w:rPr>
          <w:snapToGrid w:val="0"/>
          <w:lang w:val="kk-KZ"/>
        </w:rPr>
      </w:pPr>
      <w:r w:rsidRPr="007B7786">
        <w:rPr>
          <w:bCs/>
          <w:lang w:val="kk-KZ"/>
        </w:rPr>
        <w:t xml:space="preserve"> Баяндаушы жоспары мен персонаждар жоспары көркемдік әлемді таныту формасы                                                                       2с</w:t>
      </w:r>
    </w:p>
    <w:p w:rsidR="00957B33" w:rsidRPr="007B7786" w:rsidRDefault="00957B33" w:rsidP="007B7786">
      <w:pPr>
        <w:pStyle w:val="a9"/>
        <w:numPr>
          <w:ilvl w:val="1"/>
          <w:numId w:val="8"/>
        </w:numPr>
        <w:jc w:val="both"/>
        <w:rPr>
          <w:snapToGrid w:val="0"/>
          <w:lang w:val="kk-KZ"/>
        </w:rPr>
      </w:pPr>
      <w:r w:rsidRPr="007B7786">
        <w:rPr>
          <w:bCs/>
          <w:lang w:val="kk-KZ"/>
        </w:rPr>
        <w:t xml:space="preserve"> Көркем мәтін адресаты                                                                         2с</w:t>
      </w:r>
    </w:p>
    <w:p w:rsidR="00957B33" w:rsidRPr="007B7786" w:rsidRDefault="00957B33" w:rsidP="007B7786">
      <w:pPr>
        <w:pStyle w:val="a9"/>
        <w:numPr>
          <w:ilvl w:val="1"/>
          <w:numId w:val="8"/>
        </w:numPr>
        <w:jc w:val="both"/>
        <w:rPr>
          <w:snapToGrid w:val="0"/>
          <w:lang w:val="kk-KZ"/>
        </w:rPr>
      </w:pPr>
      <w:r w:rsidRPr="007B7786">
        <w:rPr>
          <w:bCs/>
          <w:lang w:val="kk-KZ"/>
        </w:rPr>
        <w:t xml:space="preserve"> Көркем мәтін байланыс арнасы және ақпарат көзі сипатында       2с</w:t>
      </w:r>
    </w:p>
    <w:p w:rsidR="00957B33" w:rsidRPr="007B7786" w:rsidRDefault="00957B33" w:rsidP="007B7786">
      <w:pPr>
        <w:pStyle w:val="a9"/>
        <w:numPr>
          <w:ilvl w:val="1"/>
          <w:numId w:val="8"/>
        </w:numPr>
        <w:jc w:val="both"/>
        <w:rPr>
          <w:snapToGrid w:val="0"/>
          <w:lang w:val="kk-KZ"/>
        </w:rPr>
      </w:pPr>
      <w:r w:rsidRPr="007B7786">
        <w:rPr>
          <w:bCs/>
          <w:lang w:val="kk-KZ"/>
        </w:rPr>
        <w:t xml:space="preserve"> Фатикалық функция және оның көркем мәтінде айқындалуының тәсілдері</w:t>
      </w:r>
    </w:p>
    <w:p w:rsidR="00957B33" w:rsidRPr="007B7786" w:rsidRDefault="00957B33" w:rsidP="007B7786">
      <w:pPr>
        <w:pStyle w:val="a9"/>
        <w:numPr>
          <w:ilvl w:val="1"/>
          <w:numId w:val="8"/>
        </w:numPr>
        <w:jc w:val="both"/>
        <w:rPr>
          <w:snapToGrid w:val="0"/>
          <w:lang w:val="kk-KZ"/>
        </w:rPr>
      </w:pPr>
      <w:r w:rsidRPr="007B7786">
        <w:rPr>
          <w:bCs/>
          <w:lang w:val="kk-KZ"/>
        </w:rPr>
        <w:t xml:space="preserve"> Эмпатикалық қызмет және оның құралдары             2с</w:t>
      </w:r>
    </w:p>
    <w:p w:rsidR="00957B33" w:rsidRPr="007B7786" w:rsidRDefault="00957B33" w:rsidP="007B7786">
      <w:pPr>
        <w:pStyle w:val="a9"/>
        <w:numPr>
          <w:ilvl w:val="1"/>
          <w:numId w:val="8"/>
        </w:numPr>
        <w:jc w:val="both"/>
        <w:rPr>
          <w:snapToGrid w:val="0"/>
          <w:lang w:val="kk-KZ"/>
        </w:rPr>
      </w:pPr>
      <w:r w:rsidRPr="007B7786">
        <w:rPr>
          <w:bCs/>
          <w:lang w:val="kk-KZ"/>
        </w:rPr>
        <w:t xml:space="preserve"> Көркем мәтін интерпретациясының принциптері      2с</w:t>
      </w:r>
    </w:p>
    <w:p w:rsidR="00957B33" w:rsidRPr="007B7786" w:rsidRDefault="00957B33" w:rsidP="007B7786">
      <w:pPr>
        <w:jc w:val="both"/>
        <w:rPr>
          <w:snapToGrid w:val="0"/>
          <w:lang w:val="kk-KZ"/>
        </w:rPr>
      </w:pPr>
    </w:p>
    <w:p w:rsidR="008C2578" w:rsidRPr="007B7786" w:rsidRDefault="008C2578" w:rsidP="007B7786">
      <w:pPr>
        <w:pStyle w:val="a4"/>
        <w:spacing w:after="0"/>
        <w:ind w:left="0"/>
        <w:jc w:val="both"/>
        <w:rPr>
          <w:b/>
          <w:lang w:val="kk-KZ"/>
        </w:rPr>
      </w:pPr>
      <w:r w:rsidRPr="007B7786">
        <w:rPr>
          <w:b/>
          <w:lang w:val="kk-KZ"/>
        </w:rPr>
        <w:t>СЕМИНАР САБАҚТАРЫНЫҢ МАЗМҰНЫ</w:t>
      </w:r>
    </w:p>
    <w:p w:rsidR="005D3651" w:rsidRPr="007B7786" w:rsidRDefault="005D3651" w:rsidP="007B7786">
      <w:pPr>
        <w:numPr>
          <w:ilvl w:val="0"/>
          <w:numId w:val="9"/>
        </w:numPr>
        <w:jc w:val="both"/>
        <w:rPr>
          <w:lang w:val="kk-KZ"/>
        </w:rPr>
      </w:pPr>
      <w:r w:rsidRPr="007B7786">
        <w:rPr>
          <w:lang w:val="kk-KZ"/>
        </w:rPr>
        <w:t>Көркем мәтін теориясының пәні мен міндеттері.                 1с</w:t>
      </w:r>
    </w:p>
    <w:p w:rsidR="005D3651" w:rsidRPr="007B7786" w:rsidRDefault="005D3651" w:rsidP="007B7786">
      <w:pPr>
        <w:numPr>
          <w:ilvl w:val="0"/>
          <w:numId w:val="9"/>
        </w:numPr>
        <w:jc w:val="both"/>
        <w:rPr>
          <w:lang w:val="kk-KZ"/>
        </w:rPr>
      </w:pPr>
      <w:r w:rsidRPr="007B7786">
        <w:rPr>
          <w:lang w:val="kk-KZ"/>
        </w:rPr>
        <w:t>Көркем мәтінді түсіндіретін негізгі әдістер. 1с</w:t>
      </w:r>
    </w:p>
    <w:p w:rsidR="005D3651" w:rsidRPr="007B7786" w:rsidRDefault="005D3651" w:rsidP="007B7786">
      <w:pPr>
        <w:numPr>
          <w:ilvl w:val="0"/>
          <w:numId w:val="9"/>
        </w:numPr>
        <w:jc w:val="both"/>
        <w:rPr>
          <w:lang w:val="kk-KZ"/>
        </w:rPr>
      </w:pPr>
      <w:r w:rsidRPr="007B7786">
        <w:rPr>
          <w:lang w:val="kk-KZ"/>
        </w:rPr>
        <w:t>Көркем шығарма әлемі.1с</w:t>
      </w:r>
    </w:p>
    <w:p w:rsidR="005D3651" w:rsidRPr="007B7786" w:rsidRDefault="005D3651" w:rsidP="007B7786">
      <w:pPr>
        <w:numPr>
          <w:ilvl w:val="0"/>
          <w:numId w:val="9"/>
        </w:numPr>
        <w:jc w:val="both"/>
        <w:rPr>
          <w:lang w:val="kk-KZ"/>
        </w:rPr>
      </w:pPr>
      <w:r w:rsidRPr="007B7786">
        <w:rPr>
          <w:lang w:val="kk-KZ"/>
        </w:rPr>
        <w:t>Көркем шығарма құрылымындағы уақыт пен кеңістік. 1с</w:t>
      </w:r>
    </w:p>
    <w:p w:rsidR="005D3651" w:rsidRPr="007B7786" w:rsidRDefault="005D3651" w:rsidP="007B7786">
      <w:pPr>
        <w:numPr>
          <w:ilvl w:val="0"/>
          <w:numId w:val="9"/>
        </w:numPr>
        <w:jc w:val="both"/>
        <w:rPr>
          <w:lang w:val="kk-KZ"/>
        </w:rPr>
      </w:pPr>
      <w:r w:rsidRPr="007B7786">
        <w:rPr>
          <w:lang w:val="kk-KZ"/>
        </w:rPr>
        <w:t>Әдеби архетиптер.1с</w:t>
      </w:r>
    </w:p>
    <w:p w:rsidR="005D3651" w:rsidRPr="007B7786" w:rsidRDefault="005D3651" w:rsidP="007B7786">
      <w:pPr>
        <w:numPr>
          <w:ilvl w:val="0"/>
          <w:numId w:val="9"/>
        </w:numPr>
        <w:jc w:val="both"/>
        <w:rPr>
          <w:lang w:val="kk-KZ"/>
        </w:rPr>
      </w:pPr>
      <w:r w:rsidRPr="007B7786">
        <w:rPr>
          <w:lang w:val="kk-KZ"/>
        </w:rPr>
        <w:t>Көркем мәтін және көркем дискурс.1с</w:t>
      </w:r>
    </w:p>
    <w:p w:rsidR="005D3651" w:rsidRPr="007B7786" w:rsidRDefault="005D3651" w:rsidP="007B7786">
      <w:pPr>
        <w:numPr>
          <w:ilvl w:val="0"/>
          <w:numId w:val="9"/>
        </w:numPr>
        <w:jc w:val="both"/>
        <w:rPr>
          <w:lang w:val="kk-KZ"/>
        </w:rPr>
      </w:pPr>
      <w:r w:rsidRPr="007B7786">
        <w:rPr>
          <w:lang w:val="kk-KZ"/>
        </w:rPr>
        <w:t>Көркем мәтіннің семантикасы.1с</w:t>
      </w:r>
    </w:p>
    <w:p w:rsidR="005D3651" w:rsidRPr="007B7786" w:rsidRDefault="005D3651" w:rsidP="007B7786">
      <w:pPr>
        <w:numPr>
          <w:ilvl w:val="0"/>
          <w:numId w:val="9"/>
        </w:numPr>
        <w:jc w:val="both"/>
        <w:rPr>
          <w:lang w:val="kk-KZ"/>
        </w:rPr>
      </w:pPr>
      <w:r w:rsidRPr="007B7786">
        <w:rPr>
          <w:lang w:val="kk-KZ"/>
        </w:rPr>
        <w:t xml:space="preserve">Қазіргі әдебиеттанудағы </w:t>
      </w:r>
      <w:r w:rsidRPr="007B7786">
        <w:rPr>
          <w:bCs/>
          <w:lang w:val="kk-KZ"/>
        </w:rPr>
        <w:t xml:space="preserve">интертекстуальдылық </w:t>
      </w:r>
      <w:r w:rsidRPr="007B7786">
        <w:rPr>
          <w:lang w:val="kk-KZ"/>
        </w:rPr>
        <w:t>мәселесі. 1с</w:t>
      </w:r>
    </w:p>
    <w:p w:rsidR="005D3651" w:rsidRPr="007B7786" w:rsidRDefault="005D3651" w:rsidP="007B7786">
      <w:pPr>
        <w:numPr>
          <w:ilvl w:val="0"/>
          <w:numId w:val="9"/>
        </w:numPr>
        <w:jc w:val="both"/>
        <w:rPr>
          <w:lang w:val="kk-KZ"/>
        </w:rPr>
      </w:pPr>
      <w:r w:rsidRPr="007B7786">
        <w:rPr>
          <w:lang w:val="kk-KZ"/>
        </w:rPr>
        <w:t>Мәтінді семиотикалық талдау.1с</w:t>
      </w:r>
    </w:p>
    <w:p w:rsidR="005D3651" w:rsidRPr="007B7786" w:rsidRDefault="005D3651" w:rsidP="007B7786">
      <w:pPr>
        <w:numPr>
          <w:ilvl w:val="0"/>
          <w:numId w:val="9"/>
        </w:numPr>
        <w:jc w:val="both"/>
        <w:rPr>
          <w:lang w:val="kk-KZ"/>
        </w:rPr>
      </w:pPr>
      <w:r w:rsidRPr="007B7786">
        <w:rPr>
          <w:lang w:val="kk-KZ"/>
        </w:rPr>
        <w:t>Автор және оқырман.1с</w:t>
      </w:r>
    </w:p>
    <w:p w:rsidR="005D3651" w:rsidRPr="007B7786" w:rsidRDefault="005D3651" w:rsidP="007B7786">
      <w:pPr>
        <w:numPr>
          <w:ilvl w:val="0"/>
          <w:numId w:val="9"/>
        </w:numPr>
        <w:jc w:val="both"/>
        <w:rPr>
          <w:lang w:val="kk-KZ"/>
        </w:rPr>
      </w:pPr>
      <w:r w:rsidRPr="007B7786">
        <w:rPr>
          <w:lang w:val="kk-KZ"/>
        </w:rPr>
        <w:t>Автор және әдебиет туындысының кейіпкері.1с</w:t>
      </w:r>
    </w:p>
    <w:p w:rsidR="005D3651" w:rsidRPr="007B7786" w:rsidRDefault="005D3651" w:rsidP="007B7786">
      <w:pPr>
        <w:numPr>
          <w:ilvl w:val="0"/>
          <w:numId w:val="9"/>
        </w:numPr>
        <w:jc w:val="both"/>
        <w:rPr>
          <w:lang w:val="kk-KZ"/>
        </w:rPr>
      </w:pPr>
      <w:r w:rsidRPr="007B7786">
        <w:rPr>
          <w:lang w:val="kk-KZ"/>
        </w:rPr>
        <w:t>Әдебиеттің сөз өнері сипатындағы өзіндік ерекшеліктері, оның табиғаты.1с</w:t>
      </w:r>
    </w:p>
    <w:p w:rsidR="005D3651" w:rsidRPr="007B7786" w:rsidRDefault="005D3651" w:rsidP="007B7786">
      <w:pPr>
        <w:numPr>
          <w:ilvl w:val="0"/>
          <w:numId w:val="9"/>
        </w:numPr>
        <w:jc w:val="both"/>
        <w:rPr>
          <w:lang w:val="kk-KZ"/>
        </w:rPr>
      </w:pPr>
      <w:r w:rsidRPr="007B7786">
        <w:rPr>
          <w:lang w:val="kk-KZ"/>
        </w:rPr>
        <w:t>Әдебиет шығармаларының құрылымындағы баяндаушы бейнесін талдаудағы әдебиеттану принциптері.1с</w:t>
      </w:r>
    </w:p>
    <w:p w:rsidR="005D3651" w:rsidRPr="007B7786" w:rsidRDefault="005D3651" w:rsidP="007B7786">
      <w:pPr>
        <w:numPr>
          <w:ilvl w:val="0"/>
          <w:numId w:val="9"/>
        </w:numPr>
        <w:jc w:val="both"/>
        <w:rPr>
          <w:lang w:val="kk-KZ"/>
        </w:rPr>
      </w:pPr>
      <w:r w:rsidRPr="007B7786">
        <w:rPr>
          <w:lang w:val="kk-KZ"/>
        </w:rPr>
        <w:t>Көркем мәтін интерпретациясы мен мазмұнын талдау.1с</w:t>
      </w:r>
    </w:p>
    <w:p w:rsidR="005D3651" w:rsidRPr="007B7786" w:rsidRDefault="005D3651" w:rsidP="007B7786">
      <w:pPr>
        <w:numPr>
          <w:ilvl w:val="0"/>
          <w:numId w:val="9"/>
        </w:numPr>
        <w:jc w:val="both"/>
        <w:rPr>
          <w:lang w:val="kk-KZ"/>
        </w:rPr>
      </w:pPr>
      <w:r w:rsidRPr="007B7786">
        <w:rPr>
          <w:lang w:val="kk-KZ"/>
        </w:rPr>
        <w:t>Көркем мәтінді талдаудың әдіснамалары.1с</w:t>
      </w:r>
    </w:p>
    <w:p w:rsidR="005D3651" w:rsidRDefault="005D3651" w:rsidP="005D3651">
      <w:pPr>
        <w:ind w:left="360"/>
        <w:jc w:val="both"/>
        <w:rPr>
          <w:sz w:val="28"/>
          <w:lang w:val="kk-KZ"/>
        </w:rPr>
      </w:pPr>
    </w:p>
    <w:p w:rsidR="007B7786" w:rsidRDefault="007B7786" w:rsidP="007B7786">
      <w:pPr>
        <w:pStyle w:val="a4"/>
        <w:ind w:left="0"/>
        <w:rPr>
          <w:rStyle w:val="ab"/>
          <w:i w:val="0"/>
          <w:iCs w:val="0"/>
        </w:rPr>
      </w:pPr>
      <w:r>
        <w:rPr>
          <w:b/>
          <w:lang w:val="kk-KZ"/>
        </w:rPr>
        <w:t>Негізгі әдебиеттер:</w:t>
      </w:r>
      <w:r>
        <w:rPr>
          <w:lang w:val="kk-KZ"/>
        </w:rPr>
        <w:t xml:space="preserve"> </w:t>
      </w:r>
    </w:p>
    <w:p w:rsidR="007B7786" w:rsidRDefault="007B7786" w:rsidP="007B7786">
      <w:pPr>
        <w:jc w:val="both"/>
      </w:pPr>
      <w:r>
        <w:rPr>
          <w:i/>
          <w:iCs/>
          <w:lang w:val="kk-KZ"/>
        </w:rPr>
        <w:t xml:space="preserve"> </w:t>
      </w:r>
      <w:r>
        <w:t xml:space="preserve">1. </w:t>
      </w:r>
      <w:r>
        <w:rPr>
          <w:bCs/>
        </w:rPr>
        <w:t>Бабенко Л.Г. Филологический анализ текста. Основы теории, принципы и аспекты анализа. – М.; Екатеринбург, 2004.</w:t>
      </w:r>
    </w:p>
    <w:p w:rsidR="007B7786" w:rsidRDefault="007B7786" w:rsidP="007B7786">
      <w:pPr>
        <w:jc w:val="both"/>
      </w:pPr>
      <w:r>
        <w:rPr>
          <w:lang w:val="kk-KZ"/>
        </w:rPr>
        <w:t>2</w:t>
      </w:r>
      <w:r>
        <w:t>. Лотман Ю.М. Структура художественного текста // Лотман Ю.М. Об искусстве. – СПб, 1998. – С. 14-285.</w:t>
      </w:r>
    </w:p>
    <w:p w:rsidR="007B7786" w:rsidRDefault="007B7786" w:rsidP="007B7786">
      <w:pPr>
        <w:jc w:val="both"/>
      </w:pPr>
      <w:r>
        <w:rPr>
          <w:lang w:val="kk-KZ"/>
        </w:rPr>
        <w:lastRenderedPageBreak/>
        <w:t>3</w:t>
      </w:r>
      <w:r>
        <w:t xml:space="preserve">. Михайлов Н.Н. Теория художественного текста. – М.: Академия, 2006.Эко У. Отсутствующая структура. Введение в семиологию. – СПб: Симпозиум, 2004. – 544 </w:t>
      </w:r>
      <w:proofErr w:type="gramStart"/>
      <w:r>
        <w:t>с</w:t>
      </w:r>
      <w:proofErr w:type="gramEnd"/>
      <w:r>
        <w:t>.</w:t>
      </w:r>
    </w:p>
    <w:p w:rsidR="007B7786" w:rsidRDefault="007B7786" w:rsidP="007B7786">
      <w:pPr>
        <w:jc w:val="both"/>
      </w:pPr>
      <w:r>
        <w:rPr>
          <w:lang w:val="kk-KZ"/>
        </w:rPr>
        <w:t>4</w:t>
      </w:r>
      <w:r>
        <w:t xml:space="preserve">. </w:t>
      </w:r>
      <w:proofErr w:type="spellStart"/>
      <w:r>
        <w:rPr>
          <w:bCs/>
        </w:rPr>
        <w:t>Майтанов</w:t>
      </w:r>
      <w:proofErr w:type="spellEnd"/>
      <w:r>
        <w:rPr>
          <w:bCs/>
        </w:rPr>
        <w:t xml:space="preserve"> Б.</w:t>
      </w:r>
      <w:r>
        <w:rPr>
          <w:bCs/>
          <w:lang w:val="kk-KZ"/>
        </w:rPr>
        <w:t xml:space="preserve"> Қазақ романы және психологиялық талдау. Оқу құралы. </w:t>
      </w:r>
      <w:r>
        <w:rPr>
          <w:bCs/>
        </w:rPr>
        <w:t xml:space="preserve"> – </w:t>
      </w:r>
      <w:proofErr w:type="spellStart"/>
      <w:r>
        <w:rPr>
          <w:bCs/>
        </w:rPr>
        <w:t>Алматы</w:t>
      </w:r>
      <w:proofErr w:type="spellEnd"/>
      <w:r>
        <w:rPr>
          <w:bCs/>
        </w:rPr>
        <w:t xml:space="preserve">: </w:t>
      </w:r>
      <w:r>
        <w:rPr>
          <w:bCs/>
          <w:lang w:val="kk-KZ"/>
        </w:rPr>
        <w:t>«Санат»</w:t>
      </w:r>
      <w:r>
        <w:rPr>
          <w:bCs/>
        </w:rPr>
        <w:t xml:space="preserve">, </w:t>
      </w:r>
      <w:r>
        <w:rPr>
          <w:bCs/>
          <w:lang w:val="kk-KZ"/>
        </w:rPr>
        <w:t>1996</w:t>
      </w:r>
      <w:r>
        <w:rPr>
          <w:bCs/>
        </w:rPr>
        <w:t xml:space="preserve">. – </w:t>
      </w:r>
      <w:r>
        <w:rPr>
          <w:bCs/>
          <w:lang w:val="kk-KZ"/>
        </w:rPr>
        <w:t>336 бет</w:t>
      </w:r>
      <w:r>
        <w:rPr>
          <w:bCs/>
        </w:rPr>
        <w:t>.</w:t>
      </w:r>
    </w:p>
    <w:p w:rsidR="007B7786" w:rsidRDefault="007B7786" w:rsidP="007B7786">
      <w:pPr>
        <w:jc w:val="both"/>
      </w:pPr>
      <w:r>
        <w:rPr>
          <w:lang w:val="kk-KZ"/>
        </w:rPr>
        <w:t>5</w:t>
      </w:r>
      <w:r>
        <w:t xml:space="preserve">. </w:t>
      </w:r>
      <w:r>
        <w:rPr>
          <w:bCs/>
          <w:lang w:val="kk-KZ"/>
        </w:rPr>
        <w:t xml:space="preserve">Мучник Г.М. </w:t>
      </w:r>
      <w:r>
        <w:t xml:space="preserve">Текст в системе художественной коммуникации: восприятие, анализ, интерпретация. – </w:t>
      </w:r>
      <w:proofErr w:type="spellStart"/>
      <w:r>
        <w:t>Алматы</w:t>
      </w:r>
      <w:proofErr w:type="spellEnd"/>
      <w:r>
        <w:t>, 1996.</w:t>
      </w:r>
    </w:p>
    <w:p w:rsidR="007B7786" w:rsidRDefault="007B7786" w:rsidP="007B7786">
      <w:pPr>
        <w:jc w:val="both"/>
        <w:rPr>
          <w:bCs/>
        </w:rPr>
      </w:pPr>
      <w:r>
        <w:rPr>
          <w:bCs/>
          <w:lang w:val="kk-KZ"/>
        </w:rPr>
        <w:t>6</w:t>
      </w:r>
      <w:r>
        <w:rPr>
          <w:bCs/>
        </w:rPr>
        <w:t xml:space="preserve">. Савельева В.В. Художественный текст и художественный мир. – </w:t>
      </w:r>
      <w:proofErr w:type="spellStart"/>
      <w:r>
        <w:rPr>
          <w:bCs/>
        </w:rPr>
        <w:t>Алматы</w:t>
      </w:r>
      <w:proofErr w:type="spellEnd"/>
      <w:r>
        <w:rPr>
          <w:bCs/>
        </w:rPr>
        <w:t>, 1996.</w:t>
      </w:r>
    </w:p>
    <w:p w:rsidR="007B7786" w:rsidRDefault="007B7786" w:rsidP="007B7786">
      <w:pPr>
        <w:jc w:val="both"/>
        <w:rPr>
          <w:bCs/>
        </w:rPr>
      </w:pPr>
      <w:r>
        <w:rPr>
          <w:bCs/>
          <w:lang w:val="kk-KZ"/>
        </w:rPr>
        <w:t>7</w:t>
      </w:r>
      <w:r>
        <w:rPr>
          <w:bCs/>
        </w:rPr>
        <w:t xml:space="preserve">. </w:t>
      </w:r>
      <w:proofErr w:type="spellStart"/>
      <w:r>
        <w:rPr>
          <w:bCs/>
        </w:rPr>
        <w:t>Темирболат</w:t>
      </w:r>
      <w:proofErr w:type="spellEnd"/>
      <w:r>
        <w:rPr>
          <w:bCs/>
        </w:rPr>
        <w:t xml:space="preserve"> А.Б. Категории </w:t>
      </w:r>
      <w:proofErr w:type="spellStart"/>
      <w:r>
        <w:rPr>
          <w:bCs/>
        </w:rPr>
        <w:t>хронотопа</w:t>
      </w:r>
      <w:proofErr w:type="spellEnd"/>
      <w:r>
        <w:rPr>
          <w:bCs/>
        </w:rPr>
        <w:t xml:space="preserve"> и </w:t>
      </w:r>
      <w:proofErr w:type="spellStart"/>
      <w:r>
        <w:rPr>
          <w:bCs/>
        </w:rPr>
        <w:t>темпорального</w:t>
      </w:r>
      <w:proofErr w:type="spellEnd"/>
      <w:r>
        <w:rPr>
          <w:bCs/>
        </w:rPr>
        <w:t xml:space="preserve"> ритма в литературе. – </w:t>
      </w:r>
      <w:proofErr w:type="spellStart"/>
      <w:r>
        <w:rPr>
          <w:bCs/>
        </w:rPr>
        <w:t>Алматы</w:t>
      </w:r>
      <w:proofErr w:type="spellEnd"/>
      <w:r>
        <w:rPr>
          <w:bCs/>
        </w:rPr>
        <w:t>, 2009.</w:t>
      </w:r>
    </w:p>
    <w:p w:rsidR="007B7786" w:rsidRDefault="007B7786" w:rsidP="007B7786">
      <w:pPr>
        <w:rPr>
          <w:lang w:val="kk-KZ"/>
        </w:rPr>
      </w:pPr>
      <w:r>
        <w:rPr>
          <w:lang w:val="kk-KZ"/>
        </w:rPr>
        <w:t>8</w:t>
      </w:r>
      <w:r>
        <w:t>. Эко У. Роль читателя. Исследования по семиотике текста. – СПб, 2007.</w:t>
      </w:r>
      <w:r>
        <w:rPr>
          <w:lang w:val="kk-KZ"/>
        </w:rPr>
        <w:t xml:space="preserve"> </w:t>
      </w:r>
    </w:p>
    <w:p w:rsidR="007B7786" w:rsidRDefault="007B7786" w:rsidP="007B7786">
      <w:pPr>
        <w:rPr>
          <w:lang w:val="kk-KZ"/>
        </w:rPr>
      </w:pPr>
      <w:r>
        <w:rPr>
          <w:lang w:val="kk-KZ"/>
        </w:rPr>
        <w:t>9. Майтанов Б.Қ. Портрет поэтикасы. Ғылыми зерттеу.- Алматы: Қазақ университеті, 2006.-127 б.</w:t>
      </w:r>
    </w:p>
    <w:p w:rsidR="007B7786" w:rsidRDefault="007B7786" w:rsidP="007B7786">
      <w:pPr>
        <w:jc w:val="both"/>
        <w:rPr>
          <w:b/>
        </w:rPr>
      </w:pPr>
      <w:r>
        <w:rPr>
          <w:b/>
          <w:lang w:val="kk-KZ"/>
        </w:rPr>
        <w:t>Қосымша әдебиеттер:</w:t>
      </w:r>
    </w:p>
    <w:p w:rsidR="007B7786" w:rsidRDefault="007B7786" w:rsidP="007B7786">
      <w:pPr>
        <w:jc w:val="both"/>
        <w:rPr>
          <w:b/>
        </w:rPr>
      </w:pPr>
      <w:r>
        <w:t xml:space="preserve"> 1.</w:t>
      </w:r>
      <w:r>
        <w:rPr>
          <w:lang w:val="kk-KZ"/>
        </w:rPr>
        <w:t xml:space="preserve">Белянин В.П. Психолингвистические аспекты художественного текста. – М., 1988. </w:t>
      </w:r>
    </w:p>
    <w:p w:rsidR="007B7786" w:rsidRDefault="007B7786" w:rsidP="007B7786">
      <w:pPr>
        <w:jc w:val="both"/>
      </w:pPr>
      <w:r>
        <w:t>2. Гальперин И. Р. Текст как объект лингвистического исследования. – М., 1981.</w:t>
      </w:r>
    </w:p>
    <w:p w:rsidR="007B7786" w:rsidRDefault="007B7786" w:rsidP="007B7786">
      <w:pPr>
        <w:jc w:val="both"/>
        <w:rPr>
          <w:lang w:val="kk-KZ"/>
        </w:rPr>
      </w:pPr>
      <w:r>
        <w:rPr>
          <w:bCs/>
        </w:rPr>
        <w:t>3.</w:t>
      </w:r>
      <w:r>
        <w:rPr>
          <w:bCs/>
          <w:lang w:val="kk-KZ"/>
        </w:rPr>
        <w:t xml:space="preserve"> Гюббенет И.В. Основы филологической интерпретации художественного текста.– М., 1991.</w:t>
      </w:r>
    </w:p>
    <w:p w:rsidR="007B7786" w:rsidRDefault="007B7786" w:rsidP="007B7786">
      <w:pPr>
        <w:jc w:val="both"/>
      </w:pPr>
      <w:r>
        <w:t xml:space="preserve">4. </w:t>
      </w:r>
      <w:proofErr w:type="spellStart"/>
      <w:r>
        <w:rPr>
          <w:bCs/>
        </w:rPr>
        <w:t>Елеукенова</w:t>
      </w:r>
      <w:proofErr w:type="spellEnd"/>
      <w:r>
        <w:rPr>
          <w:bCs/>
        </w:rPr>
        <w:t xml:space="preserve"> Г.Ш. Поэтика казахского рассказа: Литературоведческое исследование. </w:t>
      </w:r>
      <w:r>
        <w:t xml:space="preserve">– </w:t>
      </w:r>
      <w:proofErr w:type="spellStart"/>
      <w:r>
        <w:t>Алматы</w:t>
      </w:r>
      <w:proofErr w:type="spellEnd"/>
      <w:r>
        <w:t>, 2004.</w:t>
      </w:r>
    </w:p>
    <w:p w:rsidR="007B7786" w:rsidRDefault="007B7786" w:rsidP="007B7786">
      <w:pPr>
        <w:jc w:val="both"/>
        <w:rPr>
          <w:lang w:val="kk-KZ"/>
        </w:rPr>
      </w:pPr>
      <w:r>
        <w:t xml:space="preserve">5. Задорнова В.Я. Восприятие и интерпретация художественного текста. – М., 1984. </w:t>
      </w:r>
    </w:p>
    <w:p w:rsidR="007B7786" w:rsidRDefault="007B7786" w:rsidP="007B7786">
      <w:pPr>
        <w:jc w:val="both"/>
        <w:rPr>
          <w:lang w:val="kk-KZ"/>
        </w:rPr>
      </w:pPr>
      <w:r>
        <w:t xml:space="preserve">6. </w:t>
      </w:r>
      <w:proofErr w:type="spellStart"/>
      <w:r>
        <w:t>Рустемова</w:t>
      </w:r>
      <w:proofErr w:type="spellEnd"/>
      <w:r>
        <w:t xml:space="preserve"> К.Р. Поэтика прозы </w:t>
      </w:r>
      <w:proofErr w:type="spellStart"/>
      <w:r>
        <w:t>Ануара</w:t>
      </w:r>
      <w:proofErr w:type="spellEnd"/>
      <w:r>
        <w:t xml:space="preserve"> </w:t>
      </w:r>
      <w:proofErr w:type="spellStart"/>
      <w:r>
        <w:t>Алимжанова</w:t>
      </w:r>
      <w:proofErr w:type="spellEnd"/>
      <w:r>
        <w:t xml:space="preserve">. – </w:t>
      </w:r>
      <w:proofErr w:type="spellStart"/>
      <w:r>
        <w:t>Алматы</w:t>
      </w:r>
      <w:proofErr w:type="spellEnd"/>
      <w:r>
        <w:t>,</w:t>
      </w:r>
      <w:r>
        <w:rPr>
          <w:lang w:val="kk-KZ"/>
        </w:rPr>
        <w:t xml:space="preserve"> 1997. </w:t>
      </w:r>
    </w:p>
    <w:p w:rsidR="007B7786" w:rsidRDefault="007B7786" w:rsidP="007B7786">
      <w:pPr>
        <w:jc w:val="both"/>
        <w:rPr>
          <w:bCs/>
          <w:lang w:val="kk-KZ"/>
        </w:rPr>
      </w:pPr>
      <w:r>
        <w:rPr>
          <w:lang w:val="kk-KZ"/>
        </w:rPr>
        <w:t xml:space="preserve">7. </w:t>
      </w:r>
      <w:r>
        <w:rPr>
          <w:bCs/>
          <w:lang w:val="kk-KZ"/>
        </w:rPr>
        <w:t xml:space="preserve">Силантьев И.В. </w:t>
      </w:r>
      <w:r>
        <w:rPr>
          <w:bCs/>
        </w:rPr>
        <w:t xml:space="preserve">Газета и роман. Риторика </w:t>
      </w:r>
      <w:proofErr w:type="spellStart"/>
      <w:r>
        <w:rPr>
          <w:bCs/>
        </w:rPr>
        <w:t>дискурсных</w:t>
      </w:r>
      <w:proofErr w:type="spellEnd"/>
      <w:r>
        <w:rPr>
          <w:bCs/>
        </w:rPr>
        <w:t xml:space="preserve"> смешений. – М., 2006.</w:t>
      </w:r>
      <w:r>
        <w:rPr>
          <w:bCs/>
          <w:lang w:val="kk-KZ"/>
        </w:rPr>
        <w:t xml:space="preserve"> </w:t>
      </w:r>
    </w:p>
    <w:p w:rsidR="007B7786" w:rsidRDefault="007B7786" w:rsidP="007B7786">
      <w:pPr>
        <w:jc w:val="both"/>
        <w:rPr>
          <w:lang w:val="kk-KZ"/>
        </w:rPr>
      </w:pPr>
      <w:r>
        <w:rPr>
          <w:bCs/>
          <w:lang w:val="kk-KZ"/>
        </w:rPr>
        <w:t>8.</w:t>
      </w:r>
      <w:r>
        <w:rPr>
          <w:bCs/>
          <w:iCs/>
        </w:rPr>
        <w:t xml:space="preserve"> Томашевский Б.В. Теория литературы. Поэтика. – М., 1996.</w:t>
      </w:r>
      <w:r>
        <w:t xml:space="preserve"> </w:t>
      </w:r>
    </w:p>
    <w:p w:rsidR="007B7786" w:rsidRDefault="007B7786" w:rsidP="007B7786">
      <w:pPr>
        <w:jc w:val="both"/>
        <w:rPr>
          <w:lang w:val="kk-KZ"/>
        </w:rPr>
      </w:pPr>
      <w:r>
        <w:rPr>
          <w:lang w:val="kk-KZ"/>
        </w:rPr>
        <w:t xml:space="preserve">9. </w:t>
      </w:r>
      <w:proofErr w:type="spellStart"/>
      <w:r>
        <w:t>Шабес</w:t>
      </w:r>
      <w:proofErr w:type="spellEnd"/>
      <w:r>
        <w:rPr>
          <w:lang w:val="kk-KZ"/>
        </w:rPr>
        <w:t xml:space="preserve"> </w:t>
      </w:r>
      <w:r>
        <w:t>В.Д. Событие и текст. – М., 1989.</w:t>
      </w:r>
    </w:p>
    <w:p w:rsidR="008C2578" w:rsidRPr="006A6348" w:rsidRDefault="008C2578" w:rsidP="008C2578">
      <w:pPr>
        <w:pStyle w:val="a4"/>
        <w:spacing w:after="0"/>
        <w:ind w:left="0"/>
        <w:jc w:val="center"/>
        <w:rPr>
          <w:b/>
          <w:sz w:val="28"/>
          <w:szCs w:val="28"/>
          <w:lang w:val="kk-KZ"/>
        </w:rPr>
      </w:pPr>
    </w:p>
    <w:p w:rsidR="0069277E" w:rsidRPr="009401C8" w:rsidRDefault="0069277E" w:rsidP="009401C8">
      <w:pPr>
        <w:jc w:val="both"/>
        <w:rPr>
          <w:lang w:val="kk-KZ"/>
        </w:rPr>
      </w:pPr>
      <w:r w:rsidRPr="009401C8">
        <w:rPr>
          <w:b/>
          <w:lang w:val="kk-KZ"/>
        </w:rPr>
        <w:t>Оқу сабақтарының өткізілетін мерзімі</w:t>
      </w:r>
    </w:p>
    <w:p w:rsidR="0069277E" w:rsidRPr="009401C8" w:rsidRDefault="0069277E" w:rsidP="0069277E">
      <w:pPr>
        <w:pStyle w:val="a4"/>
        <w:spacing w:after="0"/>
        <w:ind w:left="0"/>
        <w:jc w:val="center"/>
        <w:rPr>
          <w:b/>
          <w:lang w:val="kk-KZ"/>
        </w:rPr>
      </w:pPr>
    </w:p>
    <w:tbl>
      <w:tblPr>
        <w:tblStyle w:val="a3"/>
        <w:tblW w:w="0" w:type="auto"/>
        <w:tblLook w:val="04A0"/>
      </w:tblPr>
      <w:tblGrid>
        <w:gridCol w:w="1380"/>
        <w:gridCol w:w="554"/>
        <w:gridCol w:w="554"/>
        <w:gridCol w:w="554"/>
        <w:gridCol w:w="554"/>
        <w:gridCol w:w="555"/>
        <w:gridCol w:w="555"/>
        <w:gridCol w:w="555"/>
        <w:gridCol w:w="555"/>
        <w:gridCol w:w="555"/>
        <w:gridCol w:w="561"/>
        <w:gridCol w:w="561"/>
        <w:gridCol w:w="561"/>
        <w:gridCol w:w="561"/>
        <w:gridCol w:w="500"/>
        <w:gridCol w:w="456"/>
      </w:tblGrid>
      <w:tr w:rsidR="0069277E" w:rsidRPr="009401C8" w:rsidTr="005F2317">
        <w:tc>
          <w:tcPr>
            <w:tcW w:w="1242"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 xml:space="preserve">Апталар </w:t>
            </w:r>
          </w:p>
        </w:tc>
        <w:tc>
          <w:tcPr>
            <w:tcW w:w="567"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w:t>
            </w:r>
          </w:p>
        </w:tc>
        <w:tc>
          <w:tcPr>
            <w:tcW w:w="567"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2</w:t>
            </w:r>
          </w:p>
        </w:tc>
        <w:tc>
          <w:tcPr>
            <w:tcW w:w="567"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3</w:t>
            </w:r>
          </w:p>
        </w:tc>
        <w:tc>
          <w:tcPr>
            <w:tcW w:w="567"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4</w:t>
            </w:r>
          </w:p>
        </w:tc>
        <w:tc>
          <w:tcPr>
            <w:tcW w:w="567"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5</w:t>
            </w:r>
          </w:p>
        </w:tc>
        <w:tc>
          <w:tcPr>
            <w:tcW w:w="567"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6</w:t>
            </w:r>
          </w:p>
        </w:tc>
        <w:tc>
          <w:tcPr>
            <w:tcW w:w="567"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7</w:t>
            </w:r>
          </w:p>
        </w:tc>
        <w:tc>
          <w:tcPr>
            <w:tcW w:w="567"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8</w:t>
            </w:r>
          </w:p>
        </w:tc>
        <w:tc>
          <w:tcPr>
            <w:tcW w:w="567"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9</w:t>
            </w:r>
          </w:p>
        </w:tc>
        <w:tc>
          <w:tcPr>
            <w:tcW w:w="567"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10</w:t>
            </w:r>
          </w:p>
        </w:tc>
        <w:tc>
          <w:tcPr>
            <w:tcW w:w="567"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11</w:t>
            </w:r>
          </w:p>
        </w:tc>
        <w:tc>
          <w:tcPr>
            <w:tcW w:w="567"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12</w:t>
            </w:r>
          </w:p>
        </w:tc>
        <w:tc>
          <w:tcPr>
            <w:tcW w:w="567"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13</w:t>
            </w:r>
          </w:p>
        </w:tc>
        <w:tc>
          <w:tcPr>
            <w:tcW w:w="502"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14</w:t>
            </w:r>
          </w:p>
        </w:tc>
        <w:tc>
          <w:tcPr>
            <w:tcW w:w="456"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15</w:t>
            </w:r>
          </w:p>
        </w:tc>
      </w:tr>
      <w:tr w:rsidR="0069277E" w:rsidRPr="009401C8" w:rsidTr="005F2317">
        <w:tc>
          <w:tcPr>
            <w:tcW w:w="1242"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 xml:space="preserve">Дәрістер </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502"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c>
          <w:tcPr>
            <w:tcW w:w="456" w:type="dxa"/>
          </w:tcPr>
          <w:p w:rsidR="0069277E" w:rsidRPr="009401C8" w:rsidRDefault="0069277E" w:rsidP="005F2317">
            <w:pPr>
              <w:pStyle w:val="a4"/>
              <w:spacing w:after="0"/>
              <w:ind w:left="0"/>
              <w:jc w:val="center"/>
              <w:rPr>
                <w:sz w:val="24"/>
                <w:szCs w:val="24"/>
                <w:lang w:val="kk-KZ"/>
              </w:rPr>
            </w:pPr>
            <w:r w:rsidRPr="009401C8">
              <w:rPr>
                <w:sz w:val="24"/>
                <w:szCs w:val="24"/>
                <w:lang w:val="kk-KZ"/>
              </w:rPr>
              <w:t>2</w:t>
            </w:r>
          </w:p>
        </w:tc>
      </w:tr>
      <w:tr w:rsidR="0069277E" w:rsidRPr="009401C8" w:rsidTr="005F2317">
        <w:tc>
          <w:tcPr>
            <w:tcW w:w="1242"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Семинар сабақтары</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02"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456"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r>
      <w:tr w:rsidR="0069277E" w:rsidRPr="009401C8" w:rsidTr="005F2317">
        <w:tc>
          <w:tcPr>
            <w:tcW w:w="1242"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МОӨЖ</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67"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502"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c>
          <w:tcPr>
            <w:tcW w:w="456" w:type="dxa"/>
          </w:tcPr>
          <w:p w:rsidR="0069277E" w:rsidRPr="009401C8" w:rsidRDefault="0069277E" w:rsidP="005F2317">
            <w:pPr>
              <w:pStyle w:val="a4"/>
              <w:spacing w:after="0"/>
              <w:ind w:left="0"/>
              <w:jc w:val="center"/>
              <w:rPr>
                <w:sz w:val="24"/>
                <w:szCs w:val="24"/>
                <w:lang w:val="kk-KZ"/>
              </w:rPr>
            </w:pPr>
            <w:r w:rsidRPr="009401C8">
              <w:rPr>
                <w:sz w:val="24"/>
                <w:szCs w:val="24"/>
                <w:lang w:val="kk-KZ"/>
              </w:rPr>
              <w:t>1</w:t>
            </w:r>
          </w:p>
        </w:tc>
      </w:tr>
    </w:tbl>
    <w:p w:rsidR="0069277E" w:rsidRPr="009401C8" w:rsidRDefault="0069277E" w:rsidP="0069277E">
      <w:pPr>
        <w:pStyle w:val="a4"/>
        <w:spacing w:after="0"/>
        <w:ind w:left="0"/>
        <w:jc w:val="center"/>
        <w:rPr>
          <w:b/>
          <w:lang w:val="kk-KZ"/>
        </w:rPr>
      </w:pPr>
    </w:p>
    <w:p w:rsidR="0069277E" w:rsidRPr="009401C8" w:rsidRDefault="0069277E" w:rsidP="009401C8">
      <w:pPr>
        <w:rPr>
          <w:b/>
          <w:lang w:val="kk-KZ"/>
        </w:rPr>
      </w:pPr>
      <w:r w:rsidRPr="009401C8">
        <w:rPr>
          <w:b/>
          <w:lang w:val="kk-KZ"/>
        </w:rPr>
        <w:t>Аралық бақылау өткізілетін мерзімі</w:t>
      </w:r>
    </w:p>
    <w:p w:rsidR="0069277E" w:rsidRPr="009401C8" w:rsidRDefault="0069277E" w:rsidP="0069277E">
      <w:pPr>
        <w:jc w:val="center"/>
        <w:rPr>
          <w:b/>
          <w:lang w:val="kk-KZ"/>
        </w:rPr>
      </w:pPr>
    </w:p>
    <w:tbl>
      <w:tblPr>
        <w:tblStyle w:val="a3"/>
        <w:tblW w:w="0" w:type="auto"/>
        <w:tblLook w:val="04A0"/>
      </w:tblPr>
      <w:tblGrid>
        <w:gridCol w:w="1554"/>
        <w:gridCol w:w="538"/>
        <w:gridCol w:w="538"/>
        <w:gridCol w:w="539"/>
        <w:gridCol w:w="539"/>
        <w:gridCol w:w="539"/>
        <w:gridCol w:w="539"/>
        <w:gridCol w:w="539"/>
        <w:gridCol w:w="539"/>
        <w:gridCol w:w="539"/>
        <w:gridCol w:w="554"/>
        <w:gridCol w:w="554"/>
        <w:gridCol w:w="554"/>
        <w:gridCol w:w="554"/>
        <w:gridCol w:w="496"/>
        <w:gridCol w:w="456"/>
      </w:tblGrid>
      <w:tr w:rsidR="0069277E" w:rsidRPr="009401C8" w:rsidTr="005F2317">
        <w:trPr>
          <w:trHeight w:val="473"/>
        </w:trPr>
        <w:tc>
          <w:tcPr>
            <w:tcW w:w="1554"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 xml:space="preserve">Апталар </w:t>
            </w:r>
          </w:p>
        </w:tc>
        <w:tc>
          <w:tcPr>
            <w:tcW w:w="538"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w:t>
            </w:r>
          </w:p>
        </w:tc>
        <w:tc>
          <w:tcPr>
            <w:tcW w:w="538"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2</w:t>
            </w:r>
          </w:p>
        </w:tc>
        <w:tc>
          <w:tcPr>
            <w:tcW w:w="539"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3</w:t>
            </w:r>
          </w:p>
        </w:tc>
        <w:tc>
          <w:tcPr>
            <w:tcW w:w="539"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4</w:t>
            </w:r>
          </w:p>
        </w:tc>
        <w:tc>
          <w:tcPr>
            <w:tcW w:w="539"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5</w:t>
            </w:r>
          </w:p>
        </w:tc>
        <w:tc>
          <w:tcPr>
            <w:tcW w:w="539"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6</w:t>
            </w:r>
          </w:p>
        </w:tc>
        <w:tc>
          <w:tcPr>
            <w:tcW w:w="539"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7</w:t>
            </w:r>
          </w:p>
        </w:tc>
        <w:tc>
          <w:tcPr>
            <w:tcW w:w="539"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8</w:t>
            </w:r>
          </w:p>
        </w:tc>
        <w:tc>
          <w:tcPr>
            <w:tcW w:w="539"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9</w:t>
            </w:r>
          </w:p>
        </w:tc>
        <w:tc>
          <w:tcPr>
            <w:tcW w:w="554"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10</w:t>
            </w:r>
          </w:p>
        </w:tc>
        <w:tc>
          <w:tcPr>
            <w:tcW w:w="554"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11</w:t>
            </w:r>
          </w:p>
        </w:tc>
        <w:tc>
          <w:tcPr>
            <w:tcW w:w="554"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12</w:t>
            </w:r>
          </w:p>
        </w:tc>
        <w:tc>
          <w:tcPr>
            <w:tcW w:w="554"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13</w:t>
            </w:r>
          </w:p>
        </w:tc>
        <w:tc>
          <w:tcPr>
            <w:tcW w:w="496"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14</w:t>
            </w:r>
          </w:p>
        </w:tc>
        <w:tc>
          <w:tcPr>
            <w:tcW w:w="456"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15</w:t>
            </w:r>
          </w:p>
        </w:tc>
      </w:tr>
      <w:tr w:rsidR="0069277E" w:rsidRPr="009401C8" w:rsidTr="005F2317">
        <w:tc>
          <w:tcPr>
            <w:tcW w:w="1554"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1 коллоквиум</w:t>
            </w:r>
          </w:p>
        </w:tc>
        <w:tc>
          <w:tcPr>
            <w:tcW w:w="538" w:type="dxa"/>
          </w:tcPr>
          <w:p w:rsidR="0069277E" w:rsidRPr="009401C8" w:rsidRDefault="0069277E" w:rsidP="005F2317">
            <w:pPr>
              <w:pStyle w:val="a4"/>
              <w:spacing w:after="0"/>
              <w:ind w:left="0"/>
              <w:jc w:val="center"/>
              <w:rPr>
                <w:sz w:val="24"/>
                <w:szCs w:val="24"/>
                <w:lang w:val="kk-KZ"/>
              </w:rPr>
            </w:pPr>
          </w:p>
        </w:tc>
        <w:tc>
          <w:tcPr>
            <w:tcW w:w="538" w:type="dxa"/>
          </w:tcPr>
          <w:p w:rsidR="0069277E" w:rsidRPr="009401C8" w:rsidRDefault="0069277E" w:rsidP="005F2317">
            <w:pPr>
              <w:pStyle w:val="a4"/>
              <w:spacing w:after="0"/>
              <w:ind w:left="0"/>
              <w:jc w:val="center"/>
              <w:rPr>
                <w:sz w:val="24"/>
                <w:szCs w:val="24"/>
                <w:lang w:val="kk-KZ"/>
              </w:rPr>
            </w:pPr>
          </w:p>
        </w:tc>
        <w:tc>
          <w:tcPr>
            <w:tcW w:w="539" w:type="dxa"/>
          </w:tcPr>
          <w:p w:rsidR="0069277E" w:rsidRPr="009401C8" w:rsidRDefault="0069277E" w:rsidP="005F2317">
            <w:pPr>
              <w:pStyle w:val="a4"/>
              <w:spacing w:after="0"/>
              <w:ind w:left="0"/>
              <w:jc w:val="center"/>
              <w:rPr>
                <w:sz w:val="24"/>
                <w:szCs w:val="24"/>
                <w:lang w:val="kk-KZ"/>
              </w:rPr>
            </w:pPr>
          </w:p>
        </w:tc>
        <w:tc>
          <w:tcPr>
            <w:tcW w:w="539" w:type="dxa"/>
          </w:tcPr>
          <w:p w:rsidR="0069277E" w:rsidRPr="009401C8" w:rsidRDefault="0069277E" w:rsidP="005F2317">
            <w:pPr>
              <w:pStyle w:val="a4"/>
              <w:spacing w:after="0"/>
              <w:ind w:left="0"/>
              <w:jc w:val="center"/>
              <w:rPr>
                <w:sz w:val="24"/>
                <w:szCs w:val="24"/>
                <w:lang w:val="kk-KZ"/>
              </w:rPr>
            </w:pPr>
          </w:p>
        </w:tc>
        <w:tc>
          <w:tcPr>
            <w:tcW w:w="539" w:type="dxa"/>
          </w:tcPr>
          <w:p w:rsidR="0069277E" w:rsidRPr="009401C8" w:rsidRDefault="0069277E" w:rsidP="005F2317">
            <w:pPr>
              <w:pStyle w:val="a4"/>
              <w:spacing w:after="0"/>
              <w:ind w:left="0"/>
              <w:jc w:val="center"/>
              <w:rPr>
                <w:sz w:val="24"/>
                <w:szCs w:val="24"/>
                <w:lang w:val="kk-KZ"/>
              </w:rPr>
            </w:pPr>
          </w:p>
        </w:tc>
        <w:tc>
          <w:tcPr>
            <w:tcW w:w="539" w:type="dxa"/>
          </w:tcPr>
          <w:p w:rsidR="0069277E" w:rsidRPr="009401C8" w:rsidRDefault="0069277E" w:rsidP="005F2317">
            <w:pPr>
              <w:pStyle w:val="a4"/>
              <w:spacing w:after="0"/>
              <w:ind w:left="0"/>
              <w:jc w:val="center"/>
              <w:rPr>
                <w:sz w:val="24"/>
                <w:szCs w:val="24"/>
                <w:lang w:val="kk-KZ"/>
              </w:rPr>
            </w:pPr>
          </w:p>
        </w:tc>
        <w:tc>
          <w:tcPr>
            <w:tcW w:w="539" w:type="dxa"/>
          </w:tcPr>
          <w:p w:rsidR="0069277E" w:rsidRPr="009401C8" w:rsidRDefault="0069277E" w:rsidP="0069277E">
            <w:pPr>
              <w:pStyle w:val="a4"/>
              <w:numPr>
                <w:ilvl w:val="0"/>
                <w:numId w:val="1"/>
              </w:numPr>
              <w:spacing w:after="0"/>
              <w:jc w:val="both"/>
              <w:rPr>
                <w:sz w:val="24"/>
                <w:szCs w:val="24"/>
                <w:lang w:val="kk-KZ"/>
              </w:rPr>
            </w:pPr>
          </w:p>
        </w:tc>
        <w:tc>
          <w:tcPr>
            <w:tcW w:w="539" w:type="dxa"/>
          </w:tcPr>
          <w:p w:rsidR="0069277E" w:rsidRPr="009401C8" w:rsidRDefault="0069277E" w:rsidP="005F2317">
            <w:pPr>
              <w:pStyle w:val="a4"/>
              <w:spacing w:after="0"/>
              <w:ind w:left="0"/>
              <w:jc w:val="center"/>
              <w:rPr>
                <w:sz w:val="24"/>
                <w:szCs w:val="24"/>
                <w:lang w:val="kk-KZ"/>
              </w:rPr>
            </w:pPr>
          </w:p>
        </w:tc>
        <w:tc>
          <w:tcPr>
            <w:tcW w:w="539" w:type="dxa"/>
          </w:tcPr>
          <w:p w:rsidR="0069277E" w:rsidRPr="009401C8" w:rsidRDefault="0069277E" w:rsidP="005F2317">
            <w:pPr>
              <w:pStyle w:val="a4"/>
              <w:spacing w:after="0"/>
              <w:ind w:left="0"/>
              <w:jc w:val="center"/>
              <w:rPr>
                <w:sz w:val="24"/>
                <w:szCs w:val="24"/>
                <w:lang w:val="kk-KZ"/>
              </w:rPr>
            </w:pPr>
          </w:p>
        </w:tc>
        <w:tc>
          <w:tcPr>
            <w:tcW w:w="554" w:type="dxa"/>
          </w:tcPr>
          <w:p w:rsidR="0069277E" w:rsidRPr="009401C8" w:rsidRDefault="0069277E" w:rsidP="005F2317">
            <w:pPr>
              <w:pStyle w:val="a4"/>
              <w:spacing w:after="0"/>
              <w:ind w:left="0"/>
              <w:jc w:val="center"/>
              <w:rPr>
                <w:sz w:val="24"/>
                <w:szCs w:val="24"/>
                <w:lang w:val="kk-KZ"/>
              </w:rPr>
            </w:pPr>
          </w:p>
        </w:tc>
        <w:tc>
          <w:tcPr>
            <w:tcW w:w="554" w:type="dxa"/>
          </w:tcPr>
          <w:p w:rsidR="0069277E" w:rsidRPr="009401C8" w:rsidRDefault="0069277E" w:rsidP="005F2317">
            <w:pPr>
              <w:pStyle w:val="a4"/>
              <w:spacing w:after="0"/>
              <w:ind w:left="0"/>
              <w:jc w:val="center"/>
              <w:rPr>
                <w:sz w:val="24"/>
                <w:szCs w:val="24"/>
                <w:lang w:val="kk-KZ"/>
              </w:rPr>
            </w:pPr>
          </w:p>
        </w:tc>
        <w:tc>
          <w:tcPr>
            <w:tcW w:w="554" w:type="dxa"/>
          </w:tcPr>
          <w:p w:rsidR="0069277E" w:rsidRPr="009401C8" w:rsidRDefault="0069277E" w:rsidP="005F2317">
            <w:pPr>
              <w:pStyle w:val="a4"/>
              <w:spacing w:after="0"/>
              <w:ind w:left="0"/>
              <w:jc w:val="center"/>
              <w:rPr>
                <w:sz w:val="24"/>
                <w:szCs w:val="24"/>
                <w:lang w:val="kk-KZ"/>
              </w:rPr>
            </w:pPr>
          </w:p>
        </w:tc>
        <w:tc>
          <w:tcPr>
            <w:tcW w:w="554" w:type="dxa"/>
          </w:tcPr>
          <w:p w:rsidR="0069277E" w:rsidRPr="009401C8" w:rsidRDefault="0069277E" w:rsidP="005F2317">
            <w:pPr>
              <w:pStyle w:val="a4"/>
              <w:spacing w:after="0"/>
              <w:ind w:left="0"/>
              <w:jc w:val="center"/>
              <w:rPr>
                <w:sz w:val="24"/>
                <w:szCs w:val="24"/>
                <w:lang w:val="kk-KZ"/>
              </w:rPr>
            </w:pPr>
          </w:p>
        </w:tc>
        <w:tc>
          <w:tcPr>
            <w:tcW w:w="496" w:type="dxa"/>
          </w:tcPr>
          <w:p w:rsidR="0069277E" w:rsidRPr="009401C8" w:rsidRDefault="0069277E" w:rsidP="005F2317">
            <w:pPr>
              <w:pStyle w:val="a4"/>
              <w:spacing w:after="0"/>
              <w:ind w:left="0"/>
              <w:jc w:val="center"/>
              <w:rPr>
                <w:sz w:val="24"/>
                <w:szCs w:val="24"/>
                <w:lang w:val="kk-KZ"/>
              </w:rPr>
            </w:pPr>
          </w:p>
        </w:tc>
        <w:tc>
          <w:tcPr>
            <w:tcW w:w="456" w:type="dxa"/>
          </w:tcPr>
          <w:p w:rsidR="0069277E" w:rsidRPr="009401C8" w:rsidRDefault="0069277E" w:rsidP="005F2317">
            <w:pPr>
              <w:pStyle w:val="a4"/>
              <w:spacing w:after="0"/>
              <w:ind w:left="0"/>
              <w:jc w:val="center"/>
              <w:rPr>
                <w:sz w:val="24"/>
                <w:szCs w:val="24"/>
                <w:lang w:val="kk-KZ"/>
              </w:rPr>
            </w:pPr>
          </w:p>
        </w:tc>
      </w:tr>
      <w:tr w:rsidR="0069277E" w:rsidRPr="009401C8" w:rsidTr="005F2317">
        <w:tc>
          <w:tcPr>
            <w:tcW w:w="1554" w:type="dxa"/>
          </w:tcPr>
          <w:p w:rsidR="0069277E" w:rsidRPr="009401C8" w:rsidRDefault="0069277E" w:rsidP="005F2317">
            <w:pPr>
              <w:pStyle w:val="a4"/>
              <w:spacing w:after="0"/>
              <w:ind w:left="0"/>
              <w:jc w:val="center"/>
              <w:rPr>
                <w:b/>
                <w:sz w:val="24"/>
                <w:szCs w:val="24"/>
                <w:lang w:val="kk-KZ"/>
              </w:rPr>
            </w:pPr>
            <w:r w:rsidRPr="009401C8">
              <w:rPr>
                <w:b/>
                <w:sz w:val="24"/>
                <w:szCs w:val="24"/>
                <w:lang w:val="kk-KZ"/>
              </w:rPr>
              <w:t>2 коллоквиум</w:t>
            </w:r>
          </w:p>
        </w:tc>
        <w:tc>
          <w:tcPr>
            <w:tcW w:w="538" w:type="dxa"/>
          </w:tcPr>
          <w:p w:rsidR="0069277E" w:rsidRPr="009401C8" w:rsidRDefault="0069277E" w:rsidP="005F2317">
            <w:pPr>
              <w:pStyle w:val="a4"/>
              <w:spacing w:after="0"/>
              <w:ind w:left="0"/>
              <w:jc w:val="center"/>
              <w:rPr>
                <w:sz w:val="24"/>
                <w:szCs w:val="24"/>
                <w:lang w:val="kk-KZ"/>
              </w:rPr>
            </w:pPr>
          </w:p>
        </w:tc>
        <w:tc>
          <w:tcPr>
            <w:tcW w:w="538" w:type="dxa"/>
          </w:tcPr>
          <w:p w:rsidR="0069277E" w:rsidRPr="009401C8" w:rsidRDefault="0069277E" w:rsidP="005F2317">
            <w:pPr>
              <w:pStyle w:val="a4"/>
              <w:spacing w:after="0"/>
              <w:ind w:left="0"/>
              <w:jc w:val="center"/>
              <w:rPr>
                <w:sz w:val="24"/>
                <w:szCs w:val="24"/>
                <w:lang w:val="kk-KZ"/>
              </w:rPr>
            </w:pPr>
          </w:p>
        </w:tc>
        <w:tc>
          <w:tcPr>
            <w:tcW w:w="539" w:type="dxa"/>
          </w:tcPr>
          <w:p w:rsidR="0069277E" w:rsidRPr="009401C8" w:rsidRDefault="0069277E" w:rsidP="005F2317">
            <w:pPr>
              <w:pStyle w:val="a4"/>
              <w:spacing w:after="0"/>
              <w:ind w:left="0"/>
              <w:jc w:val="center"/>
              <w:rPr>
                <w:sz w:val="24"/>
                <w:szCs w:val="24"/>
                <w:lang w:val="kk-KZ"/>
              </w:rPr>
            </w:pPr>
          </w:p>
        </w:tc>
        <w:tc>
          <w:tcPr>
            <w:tcW w:w="539" w:type="dxa"/>
          </w:tcPr>
          <w:p w:rsidR="0069277E" w:rsidRPr="009401C8" w:rsidRDefault="0069277E" w:rsidP="005F2317">
            <w:pPr>
              <w:pStyle w:val="a4"/>
              <w:spacing w:after="0"/>
              <w:ind w:left="0"/>
              <w:jc w:val="center"/>
              <w:rPr>
                <w:sz w:val="24"/>
                <w:szCs w:val="24"/>
                <w:lang w:val="kk-KZ"/>
              </w:rPr>
            </w:pPr>
          </w:p>
        </w:tc>
        <w:tc>
          <w:tcPr>
            <w:tcW w:w="539" w:type="dxa"/>
          </w:tcPr>
          <w:p w:rsidR="0069277E" w:rsidRPr="009401C8" w:rsidRDefault="0069277E" w:rsidP="005F2317">
            <w:pPr>
              <w:pStyle w:val="a4"/>
              <w:spacing w:after="0"/>
              <w:ind w:left="0"/>
              <w:jc w:val="center"/>
              <w:rPr>
                <w:sz w:val="24"/>
                <w:szCs w:val="24"/>
                <w:lang w:val="kk-KZ"/>
              </w:rPr>
            </w:pPr>
          </w:p>
        </w:tc>
        <w:tc>
          <w:tcPr>
            <w:tcW w:w="539" w:type="dxa"/>
          </w:tcPr>
          <w:p w:rsidR="0069277E" w:rsidRPr="009401C8" w:rsidRDefault="0069277E" w:rsidP="005F2317">
            <w:pPr>
              <w:pStyle w:val="a4"/>
              <w:spacing w:after="0"/>
              <w:ind w:left="0"/>
              <w:jc w:val="center"/>
              <w:rPr>
                <w:sz w:val="24"/>
                <w:szCs w:val="24"/>
                <w:lang w:val="kk-KZ"/>
              </w:rPr>
            </w:pPr>
          </w:p>
        </w:tc>
        <w:tc>
          <w:tcPr>
            <w:tcW w:w="539" w:type="dxa"/>
          </w:tcPr>
          <w:p w:rsidR="0069277E" w:rsidRPr="009401C8" w:rsidRDefault="0069277E" w:rsidP="005F2317">
            <w:pPr>
              <w:pStyle w:val="a4"/>
              <w:spacing w:after="0"/>
              <w:ind w:left="0"/>
              <w:jc w:val="center"/>
              <w:rPr>
                <w:sz w:val="24"/>
                <w:szCs w:val="24"/>
                <w:lang w:val="kk-KZ"/>
              </w:rPr>
            </w:pPr>
          </w:p>
        </w:tc>
        <w:tc>
          <w:tcPr>
            <w:tcW w:w="539" w:type="dxa"/>
          </w:tcPr>
          <w:p w:rsidR="0069277E" w:rsidRPr="009401C8" w:rsidRDefault="0069277E" w:rsidP="005F2317">
            <w:pPr>
              <w:pStyle w:val="a4"/>
              <w:spacing w:after="0"/>
              <w:ind w:left="0"/>
              <w:jc w:val="center"/>
              <w:rPr>
                <w:sz w:val="24"/>
                <w:szCs w:val="24"/>
                <w:lang w:val="kk-KZ"/>
              </w:rPr>
            </w:pPr>
          </w:p>
        </w:tc>
        <w:tc>
          <w:tcPr>
            <w:tcW w:w="539" w:type="dxa"/>
          </w:tcPr>
          <w:p w:rsidR="0069277E" w:rsidRPr="009401C8" w:rsidRDefault="0069277E" w:rsidP="005F2317">
            <w:pPr>
              <w:pStyle w:val="a4"/>
              <w:spacing w:after="0"/>
              <w:ind w:left="0"/>
              <w:jc w:val="center"/>
              <w:rPr>
                <w:sz w:val="24"/>
                <w:szCs w:val="24"/>
                <w:lang w:val="kk-KZ"/>
              </w:rPr>
            </w:pPr>
          </w:p>
        </w:tc>
        <w:tc>
          <w:tcPr>
            <w:tcW w:w="554" w:type="dxa"/>
          </w:tcPr>
          <w:p w:rsidR="0069277E" w:rsidRPr="009401C8" w:rsidRDefault="0069277E" w:rsidP="005F2317">
            <w:pPr>
              <w:pStyle w:val="a4"/>
              <w:spacing w:after="0"/>
              <w:ind w:left="0"/>
              <w:jc w:val="center"/>
              <w:rPr>
                <w:sz w:val="24"/>
                <w:szCs w:val="24"/>
                <w:lang w:val="kk-KZ"/>
              </w:rPr>
            </w:pPr>
          </w:p>
        </w:tc>
        <w:tc>
          <w:tcPr>
            <w:tcW w:w="554" w:type="dxa"/>
          </w:tcPr>
          <w:p w:rsidR="0069277E" w:rsidRPr="009401C8" w:rsidRDefault="0069277E" w:rsidP="005F2317">
            <w:pPr>
              <w:pStyle w:val="a4"/>
              <w:spacing w:after="0"/>
              <w:ind w:left="0"/>
              <w:jc w:val="center"/>
              <w:rPr>
                <w:sz w:val="24"/>
                <w:szCs w:val="24"/>
                <w:lang w:val="kk-KZ"/>
              </w:rPr>
            </w:pPr>
          </w:p>
        </w:tc>
        <w:tc>
          <w:tcPr>
            <w:tcW w:w="554" w:type="dxa"/>
          </w:tcPr>
          <w:p w:rsidR="0069277E" w:rsidRPr="009401C8" w:rsidRDefault="0069277E" w:rsidP="005F2317">
            <w:pPr>
              <w:pStyle w:val="a4"/>
              <w:spacing w:after="0"/>
              <w:ind w:left="0"/>
              <w:jc w:val="center"/>
              <w:rPr>
                <w:sz w:val="24"/>
                <w:szCs w:val="24"/>
                <w:lang w:val="kk-KZ"/>
              </w:rPr>
            </w:pPr>
          </w:p>
        </w:tc>
        <w:tc>
          <w:tcPr>
            <w:tcW w:w="554" w:type="dxa"/>
          </w:tcPr>
          <w:p w:rsidR="0069277E" w:rsidRPr="009401C8" w:rsidRDefault="0069277E" w:rsidP="005F2317">
            <w:pPr>
              <w:pStyle w:val="a4"/>
              <w:spacing w:after="0"/>
              <w:ind w:left="0"/>
              <w:jc w:val="center"/>
              <w:rPr>
                <w:sz w:val="24"/>
                <w:szCs w:val="24"/>
                <w:lang w:val="kk-KZ"/>
              </w:rPr>
            </w:pPr>
          </w:p>
        </w:tc>
        <w:tc>
          <w:tcPr>
            <w:tcW w:w="496" w:type="dxa"/>
          </w:tcPr>
          <w:p w:rsidR="0069277E" w:rsidRPr="009401C8" w:rsidRDefault="0069277E" w:rsidP="005F2317">
            <w:pPr>
              <w:pStyle w:val="a4"/>
              <w:spacing w:after="0"/>
              <w:ind w:left="0"/>
              <w:jc w:val="center"/>
              <w:rPr>
                <w:sz w:val="24"/>
                <w:szCs w:val="24"/>
                <w:lang w:val="kk-KZ"/>
              </w:rPr>
            </w:pPr>
          </w:p>
        </w:tc>
        <w:tc>
          <w:tcPr>
            <w:tcW w:w="456" w:type="dxa"/>
          </w:tcPr>
          <w:p w:rsidR="0069277E" w:rsidRPr="009401C8" w:rsidRDefault="0069277E" w:rsidP="0069277E">
            <w:pPr>
              <w:pStyle w:val="a4"/>
              <w:numPr>
                <w:ilvl w:val="0"/>
                <w:numId w:val="1"/>
              </w:numPr>
              <w:spacing w:after="0"/>
              <w:jc w:val="both"/>
              <w:rPr>
                <w:sz w:val="24"/>
                <w:szCs w:val="24"/>
                <w:lang w:val="kk-KZ"/>
              </w:rPr>
            </w:pPr>
          </w:p>
        </w:tc>
      </w:tr>
    </w:tbl>
    <w:p w:rsidR="0069277E" w:rsidRPr="009401C8" w:rsidRDefault="0069277E" w:rsidP="0069277E">
      <w:pPr>
        <w:rPr>
          <w:lang w:val="kk-KZ"/>
        </w:rPr>
      </w:pPr>
    </w:p>
    <w:p w:rsidR="0069277E" w:rsidRPr="009401C8" w:rsidRDefault="0069277E" w:rsidP="0069277E">
      <w:pPr>
        <w:rPr>
          <w:lang w:val="kk-KZ"/>
        </w:rPr>
      </w:pPr>
    </w:p>
    <w:p w:rsidR="006245CE" w:rsidRPr="009401C8" w:rsidRDefault="006245CE" w:rsidP="006245CE">
      <w:pPr>
        <w:pStyle w:val="a9"/>
        <w:rPr>
          <w:bCs/>
          <w:lang w:val="kk-KZ"/>
        </w:rPr>
      </w:pPr>
      <w:r w:rsidRPr="009401C8">
        <w:rPr>
          <w:bCs/>
          <w:lang w:val="kk-KZ"/>
        </w:rPr>
        <w:t>Аралық емтихан сұрақтары (ауызша)</w:t>
      </w:r>
    </w:p>
    <w:p w:rsidR="006245CE" w:rsidRPr="009401C8" w:rsidRDefault="006245CE" w:rsidP="006245CE">
      <w:pPr>
        <w:pStyle w:val="a9"/>
        <w:rPr>
          <w:bCs/>
          <w:lang w:val="kk-KZ"/>
        </w:rPr>
      </w:pPr>
    </w:p>
    <w:p w:rsidR="006245CE" w:rsidRPr="009401C8" w:rsidRDefault="006245CE" w:rsidP="006245CE">
      <w:pPr>
        <w:pStyle w:val="a9"/>
        <w:rPr>
          <w:bCs/>
          <w:lang w:val="kk-KZ"/>
        </w:rPr>
      </w:pPr>
    </w:p>
    <w:p w:rsidR="006245CE" w:rsidRPr="009401C8" w:rsidRDefault="006245CE" w:rsidP="006245CE">
      <w:pPr>
        <w:pStyle w:val="a9"/>
        <w:numPr>
          <w:ilvl w:val="0"/>
          <w:numId w:val="11"/>
        </w:numPr>
        <w:spacing w:after="200" w:line="276" w:lineRule="auto"/>
        <w:rPr>
          <w:lang w:val="kk-KZ"/>
        </w:rPr>
      </w:pPr>
      <w:r w:rsidRPr="009401C8">
        <w:rPr>
          <w:bCs/>
          <w:lang w:val="kk-KZ"/>
        </w:rPr>
        <w:t>Көркем</w:t>
      </w:r>
      <w:r w:rsidRPr="009401C8">
        <w:rPr>
          <w:lang w:val="kk-KZ"/>
        </w:rPr>
        <w:t xml:space="preserve">. </w:t>
      </w:r>
      <w:r w:rsidRPr="009401C8">
        <w:rPr>
          <w:bCs/>
          <w:lang w:val="kk-KZ"/>
        </w:rPr>
        <w:t>мәтінді оқып үйренудің негізгі бағыттары мен әдістері</w:t>
      </w:r>
      <w:r w:rsidRPr="009401C8">
        <w:rPr>
          <w:lang w:val="kk-KZ"/>
        </w:rPr>
        <w:t xml:space="preserve"> </w:t>
      </w:r>
    </w:p>
    <w:p w:rsidR="006245CE" w:rsidRPr="009401C8" w:rsidRDefault="006245CE" w:rsidP="006245CE">
      <w:pPr>
        <w:pStyle w:val="a9"/>
        <w:numPr>
          <w:ilvl w:val="0"/>
          <w:numId w:val="11"/>
        </w:numPr>
        <w:spacing w:after="200" w:line="276" w:lineRule="auto"/>
      </w:pPr>
      <w:r w:rsidRPr="009401C8">
        <w:rPr>
          <w:lang w:val="kk-KZ"/>
        </w:rPr>
        <w:t xml:space="preserve">Көркем мәтінді кешенді зерттеу негіздері </w:t>
      </w:r>
    </w:p>
    <w:p w:rsidR="006245CE" w:rsidRPr="009401C8" w:rsidRDefault="006245CE" w:rsidP="006245CE">
      <w:pPr>
        <w:pStyle w:val="a9"/>
        <w:numPr>
          <w:ilvl w:val="0"/>
          <w:numId w:val="11"/>
        </w:numPr>
        <w:spacing w:after="200" w:line="276" w:lineRule="auto"/>
      </w:pPr>
      <w:r w:rsidRPr="009401C8">
        <w:rPr>
          <w:lang w:val="kk-KZ"/>
        </w:rPr>
        <w:t>Портрет және этномәдени дәстүр.  Б. Майтанов «Портрет поэтикасы» еңбегі</w:t>
      </w:r>
    </w:p>
    <w:p w:rsidR="006245CE" w:rsidRPr="009401C8" w:rsidRDefault="006245CE" w:rsidP="006245CE">
      <w:pPr>
        <w:pStyle w:val="a9"/>
        <w:numPr>
          <w:ilvl w:val="0"/>
          <w:numId w:val="11"/>
        </w:numPr>
        <w:spacing w:after="200" w:line="276" w:lineRule="auto"/>
      </w:pPr>
      <w:r w:rsidRPr="009401C8">
        <w:rPr>
          <w:lang w:val="kk-KZ"/>
        </w:rPr>
        <w:t xml:space="preserve"> Көркем мәтіннің функциональді-прагматикалық  теориясы  </w:t>
      </w:r>
    </w:p>
    <w:p w:rsidR="006245CE" w:rsidRPr="009401C8" w:rsidRDefault="006245CE" w:rsidP="006245CE">
      <w:pPr>
        <w:pStyle w:val="a9"/>
        <w:numPr>
          <w:ilvl w:val="0"/>
          <w:numId w:val="11"/>
        </w:numPr>
        <w:spacing w:after="200" w:line="276" w:lineRule="auto"/>
        <w:rPr>
          <w:lang w:val="kk-KZ"/>
        </w:rPr>
      </w:pPr>
      <w:r w:rsidRPr="009401C8">
        <w:rPr>
          <w:lang w:val="kk-KZ"/>
        </w:rPr>
        <w:t xml:space="preserve">Мәтін прагматикасы (автор,оқырман).  Мәтіннің негізгі деңгейлері </w:t>
      </w:r>
    </w:p>
    <w:p w:rsidR="006245CE" w:rsidRPr="009401C8" w:rsidRDefault="006245CE" w:rsidP="006245CE">
      <w:pPr>
        <w:pStyle w:val="a9"/>
        <w:numPr>
          <w:ilvl w:val="0"/>
          <w:numId w:val="11"/>
        </w:numPr>
        <w:spacing w:after="200" w:line="276" w:lineRule="auto"/>
        <w:rPr>
          <w:lang w:val="kk-KZ"/>
        </w:rPr>
      </w:pPr>
      <w:r w:rsidRPr="009401C8">
        <w:rPr>
          <w:lang w:val="kk-KZ"/>
        </w:rPr>
        <w:lastRenderedPageBreak/>
        <w:t xml:space="preserve">Әдеби мәтіннің функциялары: мифопоэтикалық, интенсиальдық, экспрессивтік, репрезентивтік, бағалаушы-интерпретациялық. </w:t>
      </w:r>
    </w:p>
    <w:p w:rsidR="006245CE" w:rsidRPr="009401C8" w:rsidRDefault="006245CE" w:rsidP="006245CE">
      <w:pPr>
        <w:pStyle w:val="a9"/>
        <w:numPr>
          <w:ilvl w:val="0"/>
          <w:numId w:val="11"/>
        </w:numPr>
        <w:spacing w:after="200" w:line="276" w:lineRule="auto"/>
        <w:rPr>
          <w:lang w:val="kk-KZ"/>
        </w:rPr>
      </w:pPr>
      <w:r w:rsidRPr="009401C8">
        <w:rPr>
          <w:lang w:val="kk-KZ"/>
        </w:rPr>
        <w:t>Көркем мәтіннің эпистемиялық аспектілері</w:t>
      </w:r>
      <w:r w:rsidRPr="009401C8">
        <w:rPr>
          <w:bCs/>
          <w:lang w:val="kk-KZ"/>
        </w:rPr>
        <w:t xml:space="preserve"> </w:t>
      </w:r>
    </w:p>
    <w:p w:rsidR="006245CE" w:rsidRPr="009401C8" w:rsidRDefault="006245CE" w:rsidP="006245CE">
      <w:pPr>
        <w:pStyle w:val="a9"/>
        <w:numPr>
          <w:ilvl w:val="0"/>
          <w:numId w:val="11"/>
        </w:numPr>
        <w:spacing w:after="200" w:line="276" w:lineRule="auto"/>
        <w:rPr>
          <w:lang w:val="kk-KZ"/>
        </w:rPr>
      </w:pPr>
      <w:r w:rsidRPr="009401C8">
        <w:rPr>
          <w:lang w:val="kk-KZ"/>
        </w:rPr>
        <w:t>Семиозис ұғымы (Ч. Пирс, У. Эко концепциялары). Болуы мүмкін әлем теориясы</w:t>
      </w:r>
      <w:r w:rsidRPr="009401C8">
        <w:rPr>
          <w:bCs/>
          <w:lang w:val="kk-KZ"/>
        </w:rPr>
        <w:t xml:space="preserve"> </w:t>
      </w:r>
    </w:p>
    <w:p w:rsidR="006245CE" w:rsidRPr="009401C8" w:rsidRDefault="006245CE" w:rsidP="006245CE">
      <w:pPr>
        <w:pStyle w:val="a9"/>
        <w:numPr>
          <w:ilvl w:val="0"/>
          <w:numId w:val="11"/>
        </w:numPr>
        <w:spacing w:after="200" w:line="276" w:lineRule="auto"/>
        <w:rPr>
          <w:lang w:val="kk-KZ"/>
        </w:rPr>
      </w:pPr>
      <w:r w:rsidRPr="009401C8">
        <w:rPr>
          <w:color w:val="000000"/>
          <w:lang w:val="kk-KZ"/>
        </w:rPr>
        <w:t>Ә. Кекілбаевтың «Аңыздың ақыры» романының зерттелуі</w:t>
      </w:r>
    </w:p>
    <w:p w:rsidR="006245CE" w:rsidRPr="009401C8" w:rsidRDefault="006245CE" w:rsidP="006245CE">
      <w:pPr>
        <w:pStyle w:val="a9"/>
        <w:numPr>
          <w:ilvl w:val="0"/>
          <w:numId w:val="11"/>
        </w:numPr>
        <w:spacing w:after="200" w:line="276" w:lineRule="auto"/>
        <w:rPr>
          <w:lang w:val="kk-KZ"/>
        </w:rPr>
      </w:pPr>
      <w:r w:rsidRPr="009401C8">
        <w:rPr>
          <w:bCs/>
          <w:lang w:val="kk-KZ"/>
        </w:rPr>
        <w:t xml:space="preserve"> Көркемдік әлем және оның негізгі компоненттері</w:t>
      </w:r>
    </w:p>
    <w:p w:rsidR="006245CE" w:rsidRPr="009401C8" w:rsidRDefault="006245CE" w:rsidP="006245CE">
      <w:pPr>
        <w:pStyle w:val="a9"/>
        <w:numPr>
          <w:ilvl w:val="0"/>
          <w:numId w:val="11"/>
        </w:numPr>
        <w:spacing w:after="200" w:line="276" w:lineRule="auto"/>
        <w:rPr>
          <w:lang w:val="kk-KZ"/>
        </w:rPr>
      </w:pPr>
      <w:r w:rsidRPr="009401C8">
        <w:rPr>
          <w:lang w:val="kk-KZ"/>
        </w:rPr>
        <w:t xml:space="preserve"> Көркем мәтіннің </w:t>
      </w:r>
      <w:r w:rsidRPr="009401C8">
        <w:rPr>
          <w:bCs/>
          <w:lang w:val="kk-KZ"/>
        </w:rPr>
        <w:t>фабулалық</w:t>
      </w:r>
      <w:r w:rsidRPr="009401C8">
        <w:rPr>
          <w:lang w:val="kk-KZ"/>
        </w:rPr>
        <w:t xml:space="preserve"> кеңістігі </w:t>
      </w:r>
    </w:p>
    <w:p w:rsidR="006245CE" w:rsidRPr="009401C8" w:rsidRDefault="006245CE" w:rsidP="006245CE">
      <w:pPr>
        <w:pStyle w:val="a9"/>
        <w:numPr>
          <w:ilvl w:val="0"/>
          <w:numId w:val="11"/>
        </w:numPr>
        <w:spacing w:after="200" w:line="276" w:lineRule="auto"/>
        <w:rPr>
          <w:lang w:val="kk-KZ"/>
        </w:rPr>
      </w:pPr>
      <w:r w:rsidRPr="009401C8">
        <w:rPr>
          <w:lang w:val="kk-KZ"/>
        </w:rPr>
        <w:t>Абай, М.Жұмабаев, Б.Күлеев, М.Әуезов шығармаларындағы уақыт пен кеңістіктің әлеуметтік, көркемдік-эстетикалық қызметі</w:t>
      </w:r>
      <w:r w:rsidRPr="009401C8">
        <w:rPr>
          <w:bCs/>
          <w:color w:val="000000"/>
          <w:lang w:val="kk-KZ"/>
        </w:rPr>
        <w:t xml:space="preserve"> </w:t>
      </w:r>
    </w:p>
    <w:p w:rsidR="006245CE" w:rsidRPr="009401C8" w:rsidRDefault="006245CE" w:rsidP="006245CE">
      <w:pPr>
        <w:pStyle w:val="a9"/>
        <w:numPr>
          <w:ilvl w:val="0"/>
          <w:numId w:val="11"/>
        </w:numPr>
        <w:spacing w:after="200" w:line="276" w:lineRule="auto"/>
        <w:rPr>
          <w:lang w:val="kk-KZ"/>
        </w:rPr>
      </w:pPr>
      <w:r w:rsidRPr="009401C8">
        <w:rPr>
          <w:bCs/>
          <w:color w:val="000000"/>
          <w:lang w:val="kk-KZ"/>
        </w:rPr>
        <w:t>Көркем мәтіннің мазмұны мен түрі</w:t>
      </w:r>
      <w:r w:rsidRPr="009401C8">
        <w:rPr>
          <w:color w:val="000000"/>
          <w:lang w:val="kk-KZ"/>
        </w:rPr>
        <w:t xml:space="preserve"> </w:t>
      </w:r>
    </w:p>
    <w:p w:rsidR="006245CE" w:rsidRPr="009401C8" w:rsidRDefault="006245CE" w:rsidP="006245CE">
      <w:pPr>
        <w:pStyle w:val="a9"/>
        <w:numPr>
          <w:ilvl w:val="0"/>
          <w:numId w:val="11"/>
        </w:numPr>
        <w:spacing w:after="200" w:line="276" w:lineRule="auto"/>
        <w:rPr>
          <w:lang w:val="kk-KZ"/>
        </w:rPr>
      </w:pPr>
      <w:r w:rsidRPr="009401C8">
        <w:rPr>
          <w:color w:val="000000"/>
          <w:lang w:val="kk-KZ"/>
        </w:rPr>
        <w:t>Көркем мәтін лингвистикасы</w:t>
      </w:r>
    </w:p>
    <w:p w:rsidR="006245CE" w:rsidRPr="009401C8" w:rsidRDefault="006245CE" w:rsidP="006245CE">
      <w:pPr>
        <w:pStyle w:val="a9"/>
        <w:numPr>
          <w:ilvl w:val="0"/>
          <w:numId w:val="11"/>
        </w:numPr>
        <w:spacing w:after="200" w:line="276" w:lineRule="auto"/>
        <w:rPr>
          <w:lang w:val="kk-KZ"/>
        </w:rPr>
      </w:pPr>
      <w:r w:rsidRPr="009401C8">
        <w:rPr>
          <w:color w:val="000000"/>
          <w:lang w:val="kk-KZ"/>
        </w:rPr>
        <w:t xml:space="preserve"> Актуализация ұғымы. Ф. Джеймсонның мазмұн мен форма концепциясы  </w:t>
      </w:r>
    </w:p>
    <w:p w:rsidR="006245CE" w:rsidRPr="009401C8" w:rsidRDefault="006245CE" w:rsidP="006245CE">
      <w:pPr>
        <w:pStyle w:val="a9"/>
        <w:numPr>
          <w:ilvl w:val="0"/>
          <w:numId w:val="11"/>
        </w:numPr>
        <w:spacing w:after="200" w:line="276" w:lineRule="auto"/>
        <w:rPr>
          <w:lang w:val="kk-KZ"/>
        </w:rPr>
      </w:pPr>
      <w:r w:rsidRPr="009401C8">
        <w:rPr>
          <w:color w:val="000000"/>
          <w:lang w:val="kk-KZ"/>
        </w:rPr>
        <w:t xml:space="preserve"> Бейнелік мәтін</w:t>
      </w:r>
    </w:p>
    <w:p w:rsidR="006245CE" w:rsidRPr="009401C8" w:rsidRDefault="006245CE" w:rsidP="006245CE">
      <w:pPr>
        <w:pStyle w:val="a9"/>
        <w:numPr>
          <w:ilvl w:val="0"/>
          <w:numId w:val="11"/>
        </w:numPr>
        <w:spacing w:after="200" w:line="276" w:lineRule="auto"/>
        <w:rPr>
          <w:lang w:val="kk-KZ"/>
        </w:rPr>
      </w:pPr>
      <w:r w:rsidRPr="009401C8">
        <w:rPr>
          <w:bCs/>
          <w:color w:val="000000"/>
          <w:lang w:val="kk-KZ"/>
        </w:rPr>
        <w:t xml:space="preserve"> Көркем мәтіннің синтагматикалық және парадигматикалық аспектілері</w:t>
      </w:r>
    </w:p>
    <w:p w:rsidR="006245CE" w:rsidRPr="009401C8" w:rsidRDefault="006245CE" w:rsidP="006245CE">
      <w:pPr>
        <w:pStyle w:val="a9"/>
        <w:numPr>
          <w:ilvl w:val="0"/>
          <w:numId w:val="11"/>
        </w:numPr>
        <w:spacing w:after="200" w:line="276" w:lineRule="auto"/>
        <w:rPr>
          <w:lang w:val="kk-KZ"/>
        </w:rPr>
      </w:pPr>
      <w:r w:rsidRPr="009401C8">
        <w:rPr>
          <w:color w:val="000000"/>
          <w:lang w:val="kk-KZ"/>
        </w:rPr>
        <w:t>“Концептуальдық карталар” және олардың әдебиет  туындыларындағы ролі ( А. Греймас)</w:t>
      </w:r>
    </w:p>
    <w:p w:rsidR="006245CE" w:rsidRPr="009401C8" w:rsidRDefault="006245CE" w:rsidP="006245CE">
      <w:pPr>
        <w:pStyle w:val="a9"/>
        <w:numPr>
          <w:ilvl w:val="0"/>
          <w:numId w:val="11"/>
        </w:numPr>
        <w:spacing w:after="200" w:line="276" w:lineRule="auto"/>
        <w:rPr>
          <w:lang w:val="kk-KZ"/>
        </w:rPr>
      </w:pPr>
      <w:r w:rsidRPr="009401C8">
        <w:rPr>
          <w:color w:val="000000"/>
          <w:lang w:val="kk-KZ"/>
        </w:rPr>
        <w:t xml:space="preserve">Құбылту мен айшықтау түрлері, олардың көркем мәтіндегі қызметі </w:t>
      </w:r>
    </w:p>
    <w:p w:rsidR="006245CE" w:rsidRPr="009401C8" w:rsidRDefault="006245CE" w:rsidP="006245CE">
      <w:pPr>
        <w:pStyle w:val="a9"/>
        <w:numPr>
          <w:ilvl w:val="0"/>
          <w:numId w:val="11"/>
        </w:numPr>
        <w:spacing w:after="200" w:line="276" w:lineRule="auto"/>
        <w:rPr>
          <w:lang w:val="kk-KZ"/>
        </w:rPr>
      </w:pPr>
      <w:r w:rsidRPr="009401C8">
        <w:rPr>
          <w:color w:val="000000"/>
          <w:lang w:val="kk-KZ"/>
        </w:rPr>
        <w:t>Әдебиеттің сөз өнері санатындағы дуалистік сипаты</w:t>
      </w:r>
    </w:p>
    <w:p w:rsidR="006245CE" w:rsidRPr="009401C8" w:rsidRDefault="006245CE" w:rsidP="006245CE">
      <w:pPr>
        <w:pStyle w:val="a9"/>
        <w:numPr>
          <w:ilvl w:val="0"/>
          <w:numId w:val="11"/>
        </w:numPr>
        <w:spacing w:after="200" w:line="276" w:lineRule="auto"/>
        <w:rPr>
          <w:lang w:val="kk-KZ"/>
        </w:rPr>
      </w:pPr>
      <w:r w:rsidRPr="009401C8">
        <w:rPr>
          <w:color w:val="000000"/>
          <w:lang w:val="kk-KZ"/>
        </w:rPr>
        <w:t xml:space="preserve">Шығармашылық және шығармашылық тұлға туралы ежелгі түсініктер </w:t>
      </w:r>
    </w:p>
    <w:p w:rsidR="006245CE" w:rsidRPr="009401C8" w:rsidRDefault="006245CE" w:rsidP="006245CE">
      <w:pPr>
        <w:pStyle w:val="a9"/>
        <w:numPr>
          <w:ilvl w:val="0"/>
          <w:numId w:val="11"/>
        </w:numPr>
        <w:spacing w:after="200" w:line="276" w:lineRule="auto"/>
        <w:rPr>
          <w:lang w:val="kk-KZ"/>
        </w:rPr>
      </w:pPr>
      <w:r w:rsidRPr="009401C8">
        <w:rPr>
          <w:color w:val="000000"/>
          <w:lang w:val="kk-KZ"/>
        </w:rPr>
        <w:t>Әдеби ықпал ұғымы.Шығармашылық тұлға туралы Ю. Кристева мен Ч. Ломброзоның интертекстуальдылық теориясы</w:t>
      </w:r>
      <w:r w:rsidRPr="009401C8">
        <w:rPr>
          <w:bCs/>
          <w:lang w:val="kk-KZ"/>
        </w:rPr>
        <w:t xml:space="preserve"> </w:t>
      </w:r>
    </w:p>
    <w:p w:rsidR="006245CE" w:rsidRPr="009401C8" w:rsidRDefault="006245CE" w:rsidP="006245CE">
      <w:pPr>
        <w:pStyle w:val="a9"/>
        <w:numPr>
          <w:ilvl w:val="0"/>
          <w:numId w:val="11"/>
        </w:numPr>
        <w:spacing w:after="200" w:line="276" w:lineRule="auto"/>
        <w:rPr>
          <w:lang w:val="kk-KZ"/>
        </w:rPr>
      </w:pPr>
      <w:r w:rsidRPr="009401C8">
        <w:rPr>
          <w:bCs/>
          <w:lang w:val="kk-KZ"/>
        </w:rPr>
        <w:t>Әдеби шығармашылық табиғатын</w:t>
      </w:r>
      <w:r w:rsidRPr="009401C8">
        <w:rPr>
          <w:lang w:val="kk-KZ"/>
        </w:rPr>
        <w:t xml:space="preserve"> </w:t>
      </w:r>
      <w:r w:rsidRPr="009401C8">
        <w:rPr>
          <w:color w:val="000000"/>
          <w:lang w:val="kk-KZ"/>
        </w:rPr>
        <w:t>пайымдаудағы А. Маслоудың холистикалық әдісі</w:t>
      </w:r>
    </w:p>
    <w:p w:rsidR="006245CE" w:rsidRPr="009401C8" w:rsidRDefault="006245CE" w:rsidP="006245CE">
      <w:pPr>
        <w:spacing w:after="200" w:line="276" w:lineRule="auto"/>
        <w:rPr>
          <w:lang w:val="kk-KZ"/>
        </w:rPr>
      </w:pPr>
    </w:p>
    <w:p w:rsidR="00EB2F60" w:rsidRPr="009401C8" w:rsidRDefault="007B7786" w:rsidP="006245CE">
      <w:pPr>
        <w:spacing w:after="200" w:line="276" w:lineRule="auto"/>
        <w:rPr>
          <w:lang w:val="kk-KZ"/>
        </w:rPr>
      </w:pPr>
      <w:r w:rsidRPr="009401C8">
        <w:rPr>
          <w:lang w:val="kk-KZ"/>
        </w:rPr>
        <w:t>«Көркем мәтін теориясы</w:t>
      </w:r>
      <w:r w:rsidR="00EB2F60" w:rsidRPr="009401C8">
        <w:rPr>
          <w:lang w:val="kk-KZ"/>
        </w:rPr>
        <w:t>» пәні бойынша емтихан сұрақтары</w:t>
      </w:r>
    </w:p>
    <w:p w:rsidR="008206C6" w:rsidRPr="009401C8" w:rsidRDefault="008206C6" w:rsidP="006245CE">
      <w:pPr>
        <w:rPr>
          <w:lang w:val="kk-KZ"/>
        </w:rPr>
      </w:pPr>
    </w:p>
    <w:p w:rsidR="008206C6" w:rsidRPr="009401C8" w:rsidRDefault="008206C6" w:rsidP="008206C6">
      <w:pPr>
        <w:pStyle w:val="a9"/>
        <w:numPr>
          <w:ilvl w:val="0"/>
          <w:numId w:val="10"/>
        </w:numPr>
        <w:spacing w:after="200" w:line="276" w:lineRule="auto"/>
        <w:rPr>
          <w:lang w:val="kk-KZ"/>
        </w:rPr>
      </w:pPr>
      <w:r w:rsidRPr="009401C8">
        <w:rPr>
          <w:bCs/>
          <w:lang w:val="kk-KZ"/>
        </w:rPr>
        <w:t>Көркем</w:t>
      </w:r>
      <w:r w:rsidRPr="009401C8">
        <w:rPr>
          <w:lang w:val="kk-KZ"/>
        </w:rPr>
        <w:t xml:space="preserve">. </w:t>
      </w:r>
      <w:r w:rsidRPr="009401C8">
        <w:rPr>
          <w:bCs/>
          <w:lang w:val="kk-KZ"/>
        </w:rPr>
        <w:t>мәтінді оқып үйренудің негізгі бағыттары мен әдістері.</w:t>
      </w:r>
      <w:r w:rsidRPr="009401C8">
        <w:rPr>
          <w:lang w:val="kk-KZ"/>
        </w:rPr>
        <w:t xml:space="preserve"> </w:t>
      </w:r>
    </w:p>
    <w:p w:rsidR="008206C6" w:rsidRPr="009401C8" w:rsidRDefault="008206C6" w:rsidP="008206C6">
      <w:pPr>
        <w:pStyle w:val="a9"/>
        <w:numPr>
          <w:ilvl w:val="0"/>
          <w:numId w:val="10"/>
        </w:numPr>
        <w:spacing w:after="200" w:line="276" w:lineRule="auto"/>
      </w:pPr>
      <w:r w:rsidRPr="009401C8">
        <w:rPr>
          <w:lang w:val="kk-KZ"/>
        </w:rPr>
        <w:t xml:space="preserve">Көркем мәтінді кешенді зерттеу негіздері </w:t>
      </w:r>
    </w:p>
    <w:p w:rsidR="008206C6" w:rsidRPr="009401C8" w:rsidRDefault="008206C6" w:rsidP="008206C6">
      <w:pPr>
        <w:pStyle w:val="a9"/>
        <w:numPr>
          <w:ilvl w:val="0"/>
          <w:numId w:val="10"/>
        </w:numPr>
        <w:spacing w:after="200" w:line="276" w:lineRule="auto"/>
      </w:pPr>
      <w:r w:rsidRPr="009401C8">
        <w:rPr>
          <w:lang w:val="kk-KZ"/>
        </w:rPr>
        <w:t>Портрет және этномәдени дәстүр.  Б. Майтанов «Портрет поэтикасы» еңбегі.</w:t>
      </w:r>
    </w:p>
    <w:p w:rsidR="008206C6" w:rsidRPr="009401C8" w:rsidRDefault="008206C6" w:rsidP="008206C6">
      <w:pPr>
        <w:pStyle w:val="a9"/>
        <w:numPr>
          <w:ilvl w:val="0"/>
          <w:numId w:val="10"/>
        </w:numPr>
        <w:spacing w:after="200" w:line="276" w:lineRule="auto"/>
      </w:pPr>
      <w:r w:rsidRPr="009401C8">
        <w:rPr>
          <w:lang w:val="kk-KZ"/>
        </w:rPr>
        <w:t xml:space="preserve"> Көркем мәтіннің функциональді-прагматикалық  теориясы  </w:t>
      </w:r>
    </w:p>
    <w:p w:rsidR="008206C6" w:rsidRPr="009401C8" w:rsidRDefault="008206C6" w:rsidP="008206C6">
      <w:pPr>
        <w:pStyle w:val="a9"/>
        <w:numPr>
          <w:ilvl w:val="0"/>
          <w:numId w:val="10"/>
        </w:numPr>
        <w:spacing w:after="200" w:line="276" w:lineRule="auto"/>
        <w:rPr>
          <w:lang w:val="kk-KZ"/>
        </w:rPr>
      </w:pPr>
      <w:r w:rsidRPr="009401C8">
        <w:rPr>
          <w:lang w:val="kk-KZ"/>
        </w:rPr>
        <w:t xml:space="preserve">Мәтін прагматикасы (автор,оқырман).  Мәтіннің негізгі деңгейлері. </w:t>
      </w:r>
    </w:p>
    <w:p w:rsidR="008206C6" w:rsidRPr="009401C8" w:rsidRDefault="008206C6" w:rsidP="008206C6">
      <w:pPr>
        <w:pStyle w:val="a9"/>
        <w:numPr>
          <w:ilvl w:val="0"/>
          <w:numId w:val="10"/>
        </w:numPr>
        <w:spacing w:after="200" w:line="276" w:lineRule="auto"/>
        <w:rPr>
          <w:lang w:val="kk-KZ"/>
        </w:rPr>
      </w:pPr>
      <w:r w:rsidRPr="009401C8">
        <w:rPr>
          <w:lang w:val="kk-KZ"/>
        </w:rPr>
        <w:t xml:space="preserve">Әдеби мәтіннің функциялары: мифопоэтикалық, интенсиальдық, экспрессивтік, репрезентивтік, бағалаушы-интерпретациялық. </w:t>
      </w:r>
    </w:p>
    <w:p w:rsidR="008206C6" w:rsidRPr="009401C8" w:rsidRDefault="008206C6" w:rsidP="008206C6">
      <w:pPr>
        <w:pStyle w:val="a9"/>
        <w:numPr>
          <w:ilvl w:val="0"/>
          <w:numId w:val="10"/>
        </w:numPr>
        <w:spacing w:after="200" w:line="276" w:lineRule="auto"/>
        <w:rPr>
          <w:lang w:val="kk-KZ"/>
        </w:rPr>
      </w:pPr>
      <w:r w:rsidRPr="009401C8">
        <w:rPr>
          <w:lang w:val="kk-KZ"/>
        </w:rPr>
        <w:t>Көркем мәтіннің эпистемиялық аспектілері</w:t>
      </w:r>
      <w:r w:rsidRPr="009401C8">
        <w:rPr>
          <w:bCs/>
          <w:lang w:val="kk-KZ"/>
        </w:rPr>
        <w:t xml:space="preserve"> </w:t>
      </w:r>
    </w:p>
    <w:p w:rsidR="008206C6" w:rsidRPr="009401C8" w:rsidRDefault="008206C6" w:rsidP="008206C6">
      <w:pPr>
        <w:pStyle w:val="a9"/>
        <w:numPr>
          <w:ilvl w:val="0"/>
          <w:numId w:val="10"/>
        </w:numPr>
        <w:spacing w:after="200" w:line="276" w:lineRule="auto"/>
        <w:rPr>
          <w:lang w:val="kk-KZ"/>
        </w:rPr>
      </w:pPr>
      <w:r w:rsidRPr="009401C8">
        <w:rPr>
          <w:lang w:val="kk-KZ"/>
        </w:rPr>
        <w:t>Семиозис ұғымы (Ч. Пирс, У. Эко концепциялары). Болуы мүмкін әлем теориясы</w:t>
      </w:r>
      <w:r w:rsidRPr="009401C8">
        <w:rPr>
          <w:bCs/>
          <w:lang w:val="kk-KZ"/>
        </w:rPr>
        <w:t xml:space="preserve"> </w:t>
      </w:r>
    </w:p>
    <w:p w:rsidR="008206C6" w:rsidRPr="009401C8" w:rsidRDefault="008206C6" w:rsidP="008206C6">
      <w:pPr>
        <w:pStyle w:val="a9"/>
        <w:numPr>
          <w:ilvl w:val="0"/>
          <w:numId w:val="10"/>
        </w:numPr>
        <w:spacing w:after="200" w:line="276" w:lineRule="auto"/>
        <w:rPr>
          <w:lang w:val="kk-KZ"/>
        </w:rPr>
      </w:pPr>
      <w:r w:rsidRPr="009401C8">
        <w:rPr>
          <w:color w:val="000000"/>
          <w:lang w:val="kk-KZ"/>
        </w:rPr>
        <w:t>Ә. Кекілбаевтың «Аңыздың ақыры» романының зерттелуі</w:t>
      </w:r>
    </w:p>
    <w:p w:rsidR="008206C6" w:rsidRPr="009401C8" w:rsidRDefault="008206C6" w:rsidP="008206C6">
      <w:pPr>
        <w:pStyle w:val="a9"/>
        <w:numPr>
          <w:ilvl w:val="0"/>
          <w:numId w:val="10"/>
        </w:numPr>
        <w:spacing w:after="200" w:line="276" w:lineRule="auto"/>
        <w:rPr>
          <w:lang w:val="kk-KZ"/>
        </w:rPr>
      </w:pPr>
      <w:r w:rsidRPr="009401C8">
        <w:rPr>
          <w:bCs/>
          <w:lang w:val="kk-KZ"/>
        </w:rPr>
        <w:t xml:space="preserve"> Көркемдік әлем және оның негізгі компоненттері.</w:t>
      </w:r>
    </w:p>
    <w:p w:rsidR="008206C6" w:rsidRPr="009401C8" w:rsidRDefault="008206C6" w:rsidP="008206C6">
      <w:pPr>
        <w:pStyle w:val="a9"/>
        <w:numPr>
          <w:ilvl w:val="0"/>
          <w:numId w:val="10"/>
        </w:numPr>
        <w:spacing w:after="200" w:line="276" w:lineRule="auto"/>
        <w:rPr>
          <w:lang w:val="kk-KZ"/>
        </w:rPr>
      </w:pPr>
      <w:r w:rsidRPr="009401C8">
        <w:rPr>
          <w:lang w:val="kk-KZ"/>
        </w:rPr>
        <w:t xml:space="preserve"> Көркем мәтіннің </w:t>
      </w:r>
      <w:r w:rsidRPr="009401C8">
        <w:rPr>
          <w:bCs/>
          <w:lang w:val="kk-KZ"/>
        </w:rPr>
        <w:t>фабулалық</w:t>
      </w:r>
      <w:r w:rsidRPr="009401C8">
        <w:rPr>
          <w:lang w:val="kk-KZ"/>
        </w:rPr>
        <w:t xml:space="preserve"> кеңістігі. </w:t>
      </w:r>
    </w:p>
    <w:p w:rsidR="008206C6" w:rsidRPr="009401C8" w:rsidRDefault="008206C6" w:rsidP="008206C6">
      <w:pPr>
        <w:pStyle w:val="a9"/>
        <w:numPr>
          <w:ilvl w:val="0"/>
          <w:numId w:val="10"/>
        </w:numPr>
        <w:spacing w:after="200" w:line="276" w:lineRule="auto"/>
        <w:rPr>
          <w:lang w:val="kk-KZ"/>
        </w:rPr>
      </w:pPr>
      <w:r w:rsidRPr="009401C8">
        <w:rPr>
          <w:lang w:val="kk-KZ"/>
        </w:rPr>
        <w:t>Абай, М.Жұмабаев, Б.Күлеев, М.Әуезов шығармаларындағы уақыт пен кеңістіктің әлеуметтік, көркемдік-эстетикалық қызметі.</w:t>
      </w:r>
      <w:r w:rsidRPr="009401C8">
        <w:rPr>
          <w:bCs/>
          <w:color w:val="000000"/>
          <w:lang w:val="kk-KZ"/>
        </w:rPr>
        <w:t xml:space="preserve"> </w:t>
      </w:r>
    </w:p>
    <w:p w:rsidR="008206C6" w:rsidRPr="009401C8" w:rsidRDefault="008206C6" w:rsidP="008206C6">
      <w:pPr>
        <w:pStyle w:val="a9"/>
        <w:numPr>
          <w:ilvl w:val="0"/>
          <w:numId w:val="10"/>
        </w:numPr>
        <w:spacing w:after="200" w:line="276" w:lineRule="auto"/>
        <w:rPr>
          <w:lang w:val="kk-KZ"/>
        </w:rPr>
      </w:pPr>
      <w:r w:rsidRPr="009401C8">
        <w:rPr>
          <w:bCs/>
          <w:color w:val="000000"/>
          <w:lang w:val="kk-KZ"/>
        </w:rPr>
        <w:t>Көркем мәтіннің мазмұны мен түрі.</w:t>
      </w:r>
      <w:r w:rsidRPr="009401C8">
        <w:rPr>
          <w:color w:val="000000"/>
          <w:lang w:val="kk-KZ"/>
        </w:rPr>
        <w:t xml:space="preserve"> </w:t>
      </w:r>
    </w:p>
    <w:p w:rsidR="008206C6" w:rsidRPr="009401C8" w:rsidRDefault="008206C6" w:rsidP="008206C6">
      <w:pPr>
        <w:pStyle w:val="a9"/>
        <w:numPr>
          <w:ilvl w:val="0"/>
          <w:numId w:val="10"/>
        </w:numPr>
        <w:spacing w:after="200" w:line="276" w:lineRule="auto"/>
        <w:rPr>
          <w:lang w:val="kk-KZ"/>
        </w:rPr>
      </w:pPr>
      <w:r w:rsidRPr="009401C8">
        <w:rPr>
          <w:color w:val="000000"/>
          <w:lang w:val="kk-KZ"/>
        </w:rPr>
        <w:t>Көркем мәтін лингвистикасы.</w:t>
      </w:r>
    </w:p>
    <w:p w:rsidR="008206C6" w:rsidRPr="009401C8" w:rsidRDefault="008206C6" w:rsidP="008206C6">
      <w:pPr>
        <w:pStyle w:val="a9"/>
        <w:numPr>
          <w:ilvl w:val="0"/>
          <w:numId w:val="10"/>
        </w:numPr>
        <w:spacing w:after="200" w:line="276" w:lineRule="auto"/>
        <w:rPr>
          <w:lang w:val="kk-KZ"/>
        </w:rPr>
      </w:pPr>
      <w:r w:rsidRPr="009401C8">
        <w:rPr>
          <w:color w:val="000000"/>
          <w:lang w:val="kk-KZ"/>
        </w:rPr>
        <w:t xml:space="preserve"> Актуализация ұғымы. Ф. Джеймсонның мазмұн мен форма концепциясы.  </w:t>
      </w:r>
    </w:p>
    <w:p w:rsidR="008206C6" w:rsidRPr="009401C8" w:rsidRDefault="008206C6" w:rsidP="008206C6">
      <w:pPr>
        <w:pStyle w:val="a9"/>
        <w:numPr>
          <w:ilvl w:val="0"/>
          <w:numId w:val="10"/>
        </w:numPr>
        <w:spacing w:after="200" w:line="276" w:lineRule="auto"/>
        <w:rPr>
          <w:lang w:val="kk-KZ"/>
        </w:rPr>
      </w:pPr>
      <w:r w:rsidRPr="009401C8">
        <w:rPr>
          <w:color w:val="000000"/>
          <w:lang w:val="kk-KZ"/>
        </w:rPr>
        <w:lastRenderedPageBreak/>
        <w:t>Бейнелік мәтін</w:t>
      </w:r>
    </w:p>
    <w:p w:rsidR="008206C6" w:rsidRPr="009401C8" w:rsidRDefault="008206C6" w:rsidP="008206C6">
      <w:pPr>
        <w:pStyle w:val="a9"/>
        <w:numPr>
          <w:ilvl w:val="0"/>
          <w:numId w:val="10"/>
        </w:numPr>
        <w:spacing w:after="200" w:line="276" w:lineRule="auto"/>
        <w:rPr>
          <w:lang w:val="kk-KZ"/>
        </w:rPr>
      </w:pPr>
      <w:r w:rsidRPr="009401C8">
        <w:rPr>
          <w:bCs/>
          <w:color w:val="000000"/>
          <w:lang w:val="kk-KZ"/>
        </w:rPr>
        <w:t xml:space="preserve"> Көркем мәтіннің синтагматикалық және парадигматикалық аспектілері</w:t>
      </w:r>
    </w:p>
    <w:p w:rsidR="008206C6" w:rsidRPr="009401C8" w:rsidRDefault="008206C6" w:rsidP="008206C6">
      <w:pPr>
        <w:pStyle w:val="a9"/>
        <w:numPr>
          <w:ilvl w:val="0"/>
          <w:numId w:val="10"/>
        </w:numPr>
        <w:spacing w:after="200" w:line="276" w:lineRule="auto"/>
        <w:rPr>
          <w:lang w:val="kk-KZ"/>
        </w:rPr>
      </w:pPr>
      <w:r w:rsidRPr="009401C8">
        <w:rPr>
          <w:color w:val="000000"/>
          <w:lang w:val="kk-KZ"/>
        </w:rPr>
        <w:t>“Концептуальдық карталар” және олардың әдебиет  туындыларындағы ролі ( А. Греймас)</w:t>
      </w:r>
    </w:p>
    <w:p w:rsidR="008206C6" w:rsidRPr="009401C8" w:rsidRDefault="008206C6" w:rsidP="008206C6">
      <w:pPr>
        <w:pStyle w:val="a9"/>
        <w:numPr>
          <w:ilvl w:val="0"/>
          <w:numId w:val="10"/>
        </w:numPr>
        <w:spacing w:after="200" w:line="276" w:lineRule="auto"/>
        <w:rPr>
          <w:lang w:val="kk-KZ"/>
        </w:rPr>
      </w:pPr>
      <w:r w:rsidRPr="009401C8">
        <w:rPr>
          <w:color w:val="000000"/>
          <w:lang w:val="kk-KZ"/>
        </w:rPr>
        <w:t xml:space="preserve">Құбылту мен айшықтау түрлері, олардың көркем мәтіндегі қызметі. </w:t>
      </w:r>
    </w:p>
    <w:p w:rsidR="008206C6" w:rsidRPr="009401C8" w:rsidRDefault="008206C6" w:rsidP="008206C6">
      <w:pPr>
        <w:pStyle w:val="a9"/>
        <w:numPr>
          <w:ilvl w:val="0"/>
          <w:numId w:val="10"/>
        </w:numPr>
        <w:spacing w:after="200" w:line="276" w:lineRule="auto"/>
        <w:rPr>
          <w:lang w:val="kk-KZ"/>
        </w:rPr>
      </w:pPr>
      <w:r w:rsidRPr="009401C8">
        <w:rPr>
          <w:color w:val="000000"/>
          <w:lang w:val="kk-KZ"/>
        </w:rPr>
        <w:t>Әдебиеттің сөз өнері санатындағы дуалистік сипаты.</w:t>
      </w:r>
    </w:p>
    <w:p w:rsidR="008206C6" w:rsidRPr="009401C8" w:rsidRDefault="008206C6" w:rsidP="008206C6">
      <w:pPr>
        <w:pStyle w:val="a9"/>
        <w:numPr>
          <w:ilvl w:val="0"/>
          <w:numId w:val="10"/>
        </w:numPr>
        <w:spacing w:after="200" w:line="276" w:lineRule="auto"/>
        <w:rPr>
          <w:lang w:val="kk-KZ"/>
        </w:rPr>
      </w:pPr>
      <w:r w:rsidRPr="009401C8">
        <w:rPr>
          <w:color w:val="000000"/>
          <w:lang w:val="kk-KZ"/>
        </w:rPr>
        <w:t xml:space="preserve">Шығармашылық және шығармашылық тұлға туралы ежелгі түсініктер. </w:t>
      </w:r>
    </w:p>
    <w:p w:rsidR="008206C6" w:rsidRPr="009401C8" w:rsidRDefault="008206C6" w:rsidP="008206C6">
      <w:pPr>
        <w:pStyle w:val="a9"/>
        <w:numPr>
          <w:ilvl w:val="0"/>
          <w:numId w:val="10"/>
        </w:numPr>
        <w:spacing w:after="200" w:line="276" w:lineRule="auto"/>
        <w:rPr>
          <w:lang w:val="kk-KZ"/>
        </w:rPr>
      </w:pPr>
      <w:r w:rsidRPr="009401C8">
        <w:rPr>
          <w:color w:val="000000"/>
          <w:lang w:val="kk-KZ"/>
        </w:rPr>
        <w:t>Әдеби ықпал ұғымы.Шығармашылық тұлға туралы Ю. Кристева мен Ч. Ломброзоның интертекстуальдылық теориясы.</w:t>
      </w:r>
      <w:r w:rsidRPr="009401C8">
        <w:rPr>
          <w:bCs/>
          <w:lang w:val="kk-KZ"/>
        </w:rPr>
        <w:t xml:space="preserve"> </w:t>
      </w:r>
    </w:p>
    <w:p w:rsidR="008206C6" w:rsidRPr="009401C8" w:rsidRDefault="008206C6" w:rsidP="008206C6">
      <w:pPr>
        <w:pStyle w:val="a9"/>
        <w:numPr>
          <w:ilvl w:val="0"/>
          <w:numId w:val="10"/>
        </w:numPr>
        <w:spacing w:after="200" w:line="276" w:lineRule="auto"/>
        <w:rPr>
          <w:lang w:val="kk-KZ"/>
        </w:rPr>
      </w:pPr>
      <w:r w:rsidRPr="009401C8">
        <w:rPr>
          <w:bCs/>
          <w:lang w:val="kk-KZ"/>
        </w:rPr>
        <w:t>Әдеби шығармашылық табиғатын</w:t>
      </w:r>
      <w:r w:rsidRPr="009401C8">
        <w:rPr>
          <w:lang w:val="kk-KZ"/>
        </w:rPr>
        <w:t xml:space="preserve"> </w:t>
      </w:r>
      <w:r w:rsidRPr="009401C8">
        <w:rPr>
          <w:color w:val="000000"/>
          <w:lang w:val="kk-KZ"/>
        </w:rPr>
        <w:t>пайымдаудағы А. Маслоудың холистикалық әдісі</w:t>
      </w:r>
    </w:p>
    <w:p w:rsidR="008206C6" w:rsidRPr="009401C8" w:rsidRDefault="008206C6" w:rsidP="008206C6">
      <w:pPr>
        <w:pStyle w:val="a9"/>
        <w:numPr>
          <w:ilvl w:val="0"/>
          <w:numId w:val="10"/>
        </w:numPr>
        <w:spacing w:after="200" w:line="276" w:lineRule="auto"/>
        <w:rPr>
          <w:lang w:val="kk-KZ"/>
        </w:rPr>
      </w:pPr>
      <w:r w:rsidRPr="009401C8">
        <w:rPr>
          <w:bCs/>
          <w:color w:val="000000"/>
          <w:lang w:val="kk-KZ"/>
        </w:rPr>
        <w:t xml:space="preserve">Көркем мәтіндегі автор бейнесі  </w:t>
      </w:r>
    </w:p>
    <w:p w:rsidR="008206C6" w:rsidRPr="009401C8" w:rsidRDefault="008206C6" w:rsidP="008206C6">
      <w:pPr>
        <w:pStyle w:val="a9"/>
        <w:numPr>
          <w:ilvl w:val="0"/>
          <w:numId w:val="10"/>
        </w:numPr>
        <w:spacing w:after="200" w:line="276" w:lineRule="auto"/>
        <w:rPr>
          <w:lang w:val="kk-KZ"/>
        </w:rPr>
      </w:pPr>
      <w:r w:rsidRPr="009401C8">
        <w:rPr>
          <w:bCs/>
          <w:color w:val="000000"/>
          <w:lang w:val="kk-KZ"/>
        </w:rPr>
        <w:t xml:space="preserve">С. </w:t>
      </w:r>
      <w:r w:rsidRPr="009401C8">
        <w:rPr>
          <w:color w:val="000000"/>
          <w:lang w:val="kk-KZ"/>
        </w:rPr>
        <w:t>Ерубаевтың «Менің құрдастарым» романындағы автор бейнесі</w:t>
      </w:r>
    </w:p>
    <w:p w:rsidR="008206C6" w:rsidRPr="009401C8" w:rsidRDefault="008206C6" w:rsidP="008206C6">
      <w:pPr>
        <w:pStyle w:val="a9"/>
        <w:numPr>
          <w:ilvl w:val="0"/>
          <w:numId w:val="10"/>
        </w:numPr>
        <w:spacing w:after="200" w:line="276" w:lineRule="auto"/>
        <w:rPr>
          <w:lang w:val="kk-KZ"/>
        </w:rPr>
      </w:pPr>
      <w:r w:rsidRPr="009401C8">
        <w:rPr>
          <w:color w:val="000000"/>
          <w:lang w:val="kk-KZ"/>
        </w:rPr>
        <w:t xml:space="preserve"> Авторлық баяндау түрлері</w:t>
      </w:r>
    </w:p>
    <w:p w:rsidR="008206C6" w:rsidRPr="009401C8" w:rsidRDefault="008206C6" w:rsidP="008206C6">
      <w:pPr>
        <w:pStyle w:val="a9"/>
        <w:numPr>
          <w:ilvl w:val="0"/>
          <w:numId w:val="10"/>
        </w:numPr>
        <w:spacing w:after="200" w:line="276" w:lineRule="auto"/>
        <w:rPr>
          <w:lang w:val="kk-KZ"/>
        </w:rPr>
      </w:pPr>
      <w:r w:rsidRPr="009401C8">
        <w:rPr>
          <w:bCs/>
          <w:color w:val="000000"/>
          <w:lang w:val="kk-KZ"/>
        </w:rPr>
        <w:t xml:space="preserve">С. Сейфуллиннің «Тар жол, тайғақ кешу» романындағы автор бейнесі </w:t>
      </w:r>
    </w:p>
    <w:p w:rsidR="008206C6" w:rsidRPr="009401C8" w:rsidRDefault="008206C6" w:rsidP="008206C6">
      <w:pPr>
        <w:pStyle w:val="a9"/>
        <w:numPr>
          <w:ilvl w:val="0"/>
          <w:numId w:val="10"/>
        </w:numPr>
        <w:spacing w:after="200" w:line="276" w:lineRule="auto"/>
        <w:rPr>
          <w:lang w:val="kk-KZ"/>
        </w:rPr>
      </w:pPr>
      <w:r w:rsidRPr="009401C8">
        <w:rPr>
          <w:bCs/>
          <w:color w:val="000000"/>
          <w:lang w:val="kk-KZ"/>
        </w:rPr>
        <w:t>Әдебиет қарым-қатынастар мен көңіл-күйлерді білдіруші</w:t>
      </w:r>
    </w:p>
    <w:p w:rsidR="008206C6" w:rsidRPr="009401C8" w:rsidRDefault="008206C6" w:rsidP="008206C6">
      <w:pPr>
        <w:pStyle w:val="a9"/>
        <w:numPr>
          <w:ilvl w:val="0"/>
          <w:numId w:val="10"/>
        </w:numPr>
        <w:spacing w:after="200" w:line="276" w:lineRule="auto"/>
        <w:rPr>
          <w:lang w:val="kk-KZ"/>
        </w:rPr>
      </w:pPr>
      <w:r w:rsidRPr="009401C8">
        <w:rPr>
          <w:bCs/>
          <w:color w:val="000000"/>
          <w:lang w:val="kk-KZ"/>
        </w:rPr>
        <w:t xml:space="preserve"> </w:t>
      </w:r>
      <w:r w:rsidRPr="009401C8">
        <w:rPr>
          <w:color w:val="000000"/>
          <w:lang w:val="kk-KZ"/>
        </w:rPr>
        <w:t xml:space="preserve">Әдеби стилистика </w:t>
      </w:r>
    </w:p>
    <w:p w:rsidR="008206C6" w:rsidRPr="009401C8" w:rsidRDefault="008206C6" w:rsidP="008206C6">
      <w:pPr>
        <w:pStyle w:val="a9"/>
        <w:numPr>
          <w:ilvl w:val="0"/>
          <w:numId w:val="10"/>
        </w:numPr>
        <w:spacing w:after="200" w:line="276" w:lineRule="auto"/>
        <w:rPr>
          <w:lang w:val="kk-KZ"/>
        </w:rPr>
      </w:pPr>
      <w:r w:rsidRPr="009401C8">
        <w:rPr>
          <w:color w:val="000000"/>
          <w:lang w:val="kk-KZ"/>
        </w:rPr>
        <w:t>Әдебиет туындыларындағы комизм.</w:t>
      </w:r>
      <w:r w:rsidRPr="009401C8">
        <w:rPr>
          <w:lang w:val="kk-KZ"/>
        </w:rPr>
        <w:t xml:space="preserve"> Р. Нұрғалиев «Драма өнері» еңбегі </w:t>
      </w:r>
    </w:p>
    <w:p w:rsidR="008206C6" w:rsidRPr="009401C8" w:rsidRDefault="008206C6" w:rsidP="008206C6">
      <w:pPr>
        <w:pStyle w:val="a9"/>
        <w:numPr>
          <w:ilvl w:val="0"/>
          <w:numId w:val="10"/>
        </w:numPr>
        <w:spacing w:after="200" w:line="276" w:lineRule="auto"/>
        <w:rPr>
          <w:lang w:val="kk-KZ"/>
        </w:rPr>
      </w:pPr>
      <w:r w:rsidRPr="009401C8">
        <w:rPr>
          <w:bCs/>
          <w:color w:val="000000"/>
          <w:lang w:val="kk-KZ"/>
        </w:rPr>
        <w:t>Баяндаушы жоспары мен персонаждар жоспары көркемдік әлемді таныту формасы</w:t>
      </w:r>
      <w:r w:rsidRPr="009401C8">
        <w:rPr>
          <w:color w:val="000000"/>
          <w:lang w:val="kk-KZ"/>
        </w:rPr>
        <w:t xml:space="preserve"> </w:t>
      </w:r>
    </w:p>
    <w:p w:rsidR="008206C6" w:rsidRPr="009401C8" w:rsidRDefault="008206C6" w:rsidP="008206C6">
      <w:pPr>
        <w:pStyle w:val="a9"/>
        <w:numPr>
          <w:ilvl w:val="0"/>
          <w:numId w:val="10"/>
        </w:numPr>
        <w:spacing w:after="200" w:line="276" w:lineRule="auto"/>
        <w:rPr>
          <w:lang w:val="kk-KZ"/>
        </w:rPr>
      </w:pPr>
      <w:r w:rsidRPr="009401C8">
        <w:rPr>
          <w:color w:val="000000"/>
          <w:lang w:val="kk-KZ"/>
        </w:rPr>
        <w:t>Сана тасқыны, сана тасқынындағы баяндаушы жоспары мен кейіпкерлер жоспарының бейнелену ерекшеліктері</w:t>
      </w:r>
      <w:r w:rsidRPr="009401C8">
        <w:rPr>
          <w:bCs/>
          <w:color w:val="000000"/>
          <w:lang w:val="kk-KZ"/>
        </w:rPr>
        <w:t xml:space="preserve"> </w:t>
      </w:r>
    </w:p>
    <w:p w:rsidR="008206C6" w:rsidRPr="009401C8" w:rsidRDefault="008206C6" w:rsidP="008206C6">
      <w:pPr>
        <w:pStyle w:val="a9"/>
        <w:numPr>
          <w:ilvl w:val="0"/>
          <w:numId w:val="10"/>
        </w:numPr>
        <w:spacing w:after="200" w:line="276" w:lineRule="auto"/>
        <w:rPr>
          <w:lang w:val="kk-KZ"/>
        </w:rPr>
      </w:pPr>
      <w:r w:rsidRPr="009401C8">
        <w:rPr>
          <w:color w:val="000000"/>
          <w:lang w:val="kk-KZ"/>
        </w:rPr>
        <w:t xml:space="preserve">Көркем мәтіннің полифониялық құрылымы. </w:t>
      </w:r>
    </w:p>
    <w:p w:rsidR="008206C6" w:rsidRPr="009401C8" w:rsidRDefault="008206C6" w:rsidP="008206C6">
      <w:pPr>
        <w:pStyle w:val="a9"/>
        <w:numPr>
          <w:ilvl w:val="0"/>
          <w:numId w:val="10"/>
        </w:numPr>
        <w:spacing w:after="200" w:line="276" w:lineRule="auto"/>
        <w:rPr>
          <w:lang w:val="kk-KZ"/>
        </w:rPr>
      </w:pPr>
      <w:r w:rsidRPr="009401C8">
        <w:rPr>
          <w:caps/>
          <w:lang w:val="kk-KZ"/>
        </w:rPr>
        <w:t xml:space="preserve">Ә. Нұрпейісовтің «Қан мен тер» трилогиясындағы полифониялық құрылымдар </w:t>
      </w:r>
    </w:p>
    <w:p w:rsidR="008206C6" w:rsidRPr="009401C8" w:rsidRDefault="008206C6" w:rsidP="008206C6">
      <w:pPr>
        <w:pStyle w:val="a9"/>
        <w:numPr>
          <w:ilvl w:val="0"/>
          <w:numId w:val="10"/>
        </w:numPr>
        <w:spacing w:after="200" w:line="276" w:lineRule="auto"/>
        <w:rPr>
          <w:lang w:val="kk-KZ"/>
        </w:rPr>
      </w:pPr>
      <w:r w:rsidRPr="009401C8">
        <w:rPr>
          <w:bCs/>
          <w:color w:val="000000"/>
          <w:lang w:val="kk-KZ"/>
        </w:rPr>
        <w:t>Көркем мәтін адресаты</w:t>
      </w:r>
    </w:p>
    <w:p w:rsidR="008206C6" w:rsidRPr="009401C8" w:rsidRDefault="008206C6" w:rsidP="008206C6">
      <w:pPr>
        <w:pStyle w:val="a9"/>
        <w:numPr>
          <w:ilvl w:val="0"/>
          <w:numId w:val="10"/>
        </w:numPr>
        <w:spacing w:after="200" w:line="276" w:lineRule="auto"/>
        <w:rPr>
          <w:lang w:val="kk-KZ"/>
        </w:rPr>
      </w:pPr>
      <w:r w:rsidRPr="009401C8">
        <w:rPr>
          <w:lang w:val="kk-KZ"/>
        </w:rPr>
        <w:t xml:space="preserve"> Көркем мәтін құрылымындағы  таңбалаушы және таңбаланушы, олардың қарым-қатынасы (денотативті, коннотативті)</w:t>
      </w:r>
    </w:p>
    <w:p w:rsidR="008206C6" w:rsidRPr="009401C8" w:rsidRDefault="008206C6" w:rsidP="008206C6">
      <w:pPr>
        <w:pStyle w:val="a9"/>
        <w:numPr>
          <w:ilvl w:val="0"/>
          <w:numId w:val="10"/>
        </w:numPr>
        <w:spacing w:after="200" w:line="276" w:lineRule="auto"/>
        <w:rPr>
          <w:lang w:val="kk-KZ"/>
        </w:rPr>
      </w:pPr>
      <w:r w:rsidRPr="009401C8">
        <w:rPr>
          <w:lang w:val="kk-KZ"/>
        </w:rPr>
        <w:t xml:space="preserve"> Ассоциативті лакундар және мәтіндегі әлеуметтік-астар  ұғымдар. Б. Майтановтың «Қазақ романы және психологиялық талдау» еңбегіндегі мәтін астары туралы пайымдары</w:t>
      </w:r>
    </w:p>
    <w:p w:rsidR="008206C6" w:rsidRPr="009401C8" w:rsidRDefault="008206C6" w:rsidP="008206C6">
      <w:pPr>
        <w:pStyle w:val="a9"/>
        <w:numPr>
          <w:ilvl w:val="0"/>
          <w:numId w:val="10"/>
        </w:numPr>
        <w:spacing w:after="200" w:line="276" w:lineRule="auto"/>
        <w:rPr>
          <w:lang w:val="kk-KZ"/>
        </w:rPr>
      </w:pPr>
      <w:r w:rsidRPr="009401C8">
        <w:rPr>
          <w:bCs/>
          <w:lang w:val="kk-KZ"/>
        </w:rPr>
        <w:t xml:space="preserve"> Көркем мәтін байланыс арнасы және ақпарат көзі сипатында</w:t>
      </w:r>
      <w:r w:rsidRPr="009401C8">
        <w:rPr>
          <w:lang w:val="kk-KZ"/>
        </w:rPr>
        <w:t xml:space="preserve"> </w:t>
      </w:r>
    </w:p>
    <w:p w:rsidR="008206C6" w:rsidRPr="009401C8" w:rsidRDefault="008206C6" w:rsidP="008206C6">
      <w:pPr>
        <w:pStyle w:val="a9"/>
        <w:numPr>
          <w:ilvl w:val="0"/>
          <w:numId w:val="10"/>
        </w:numPr>
        <w:spacing w:after="200" w:line="276" w:lineRule="auto"/>
        <w:rPr>
          <w:lang w:val="kk-KZ"/>
        </w:rPr>
      </w:pPr>
      <w:r w:rsidRPr="009401C8">
        <w:rPr>
          <w:lang w:val="kk-KZ"/>
        </w:rPr>
        <w:t>Шынайы болуы мүмкін (“ойдағы”) оқырман. Постмодернистердің теориясы</w:t>
      </w:r>
    </w:p>
    <w:p w:rsidR="008206C6" w:rsidRPr="009401C8" w:rsidRDefault="008206C6" w:rsidP="008206C6">
      <w:pPr>
        <w:pStyle w:val="a9"/>
        <w:numPr>
          <w:ilvl w:val="0"/>
          <w:numId w:val="10"/>
        </w:numPr>
        <w:spacing w:after="200" w:line="276" w:lineRule="auto"/>
        <w:rPr>
          <w:lang w:val="kk-KZ"/>
        </w:rPr>
      </w:pPr>
      <w:r w:rsidRPr="009401C8">
        <w:rPr>
          <w:lang w:val="kk-KZ"/>
        </w:rPr>
        <w:t xml:space="preserve">Ашық және жабық көркем мәтіндер, олардың ерекшеліктері.Монтаж мысалдары </w:t>
      </w:r>
    </w:p>
    <w:p w:rsidR="008206C6" w:rsidRPr="009401C8" w:rsidRDefault="008206C6" w:rsidP="008206C6">
      <w:pPr>
        <w:pStyle w:val="a9"/>
        <w:numPr>
          <w:ilvl w:val="0"/>
          <w:numId w:val="10"/>
        </w:numPr>
        <w:spacing w:after="200" w:line="276" w:lineRule="auto"/>
        <w:rPr>
          <w:lang w:val="kk-KZ"/>
        </w:rPr>
      </w:pPr>
      <w:r w:rsidRPr="009401C8">
        <w:rPr>
          <w:bCs/>
          <w:lang w:val="kk-KZ"/>
        </w:rPr>
        <w:t>Фатикалық функция және оның көркем мәтінде айқындалуының тәсілдері</w:t>
      </w:r>
    </w:p>
    <w:p w:rsidR="008206C6" w:rsidRPr="009401C8" w:rsidRDefault="008206C6" w:rsidP="008206C6">
      <w:pPr>
        <w:pStyle w:val="a9"/>
        <w:numPr>
          <w:ilvl w:val="0"/>
          <w:numId w:val="10"/>
        </w:numPr>
        <w:spacing w:after="200" w:line="276" w:lineRule="auto"/>
        <w:rPr>
          <w:lang w:val="kk-KZ"/>
        </w:rPr>
      </w:pPr>
      <w:r w:rsidRPr="009401C8">
        <w:rPr>
          <w:lang w:val="kk-KZ"/>
        </w:rPr>
        <w:t xml:space="preserve"> Ұжымдық және жеке қабылдаушы </w:t>
      </w:r>
    </w:p>
    <w:p w:rsidR="008206C6" w:rsidRPr="009401C8" w:rsidRDefault="008206C6" w:rsidP="008206C6">
      <w:pPr>
        <w:pStyle w:val="a9"/>
        <w:numPr>
          <w:ilvl w:val="0"/>
          <w:numId w:val="10"/>
        </w:numPr>
        <w:spacing w:after="200" w:line="276" w:lineRule="auto"/>
        <w:rPr>
          <w:lang w:val="kk-KZ"/>
        </w:rPr>
      </w:pPr>
      <w:r w:rsidRPr="009401C8">
        <w:rPr>
          <w:lang w:val="kk-KZ"/>
        </w:rPr>
        <w:t>Таңбаны тану құбылысы, оның көркем мәтіннің байланысорнатушылық қызметін таратудағы маңызы</w:t>
      </w:r>
      <w:r w:rsidRPr="009401C8">
        <w:rPr>
          <w:bCs/>
          <w:lang w:val="kk-KZ"/>
        </w:rPr>
        <w:t xml:space="preserve"> </w:t>
      </w:r>
    </w:p>
    <w:p w:rsidR="008206C6" w:rsidRPr="009401C8" w:rsidRDefault="008206C6" w:rsidP="008206C6">
      <w:pPr>
        <w:pStyle w:val="a9"/>
        <w:numPr>
          <w:ilvl w:val="0"/>
          <w:numId w:val="10"/>
        </w:numPr>
        <w:spacing w:after="200" w:line="276" w:lineRule="auto"/>
        <w:rPr>
          <w:lang w:val="kk-KZ"/>
        </w:rPr>
      </w:pPr>
      <w:r w:rsidRPr="009401C8">
        <w:rPr>
          <w:bCs/>
          <w:lang w:val="kk-KZ"/>
        </w:rPr>
        <w:t>Эмпатикалық қызмет және оның құралдары</w:t>
      </w:r>
    </w:p>
    <w:p w:rsidR="008206C6" w:rsidRPr="009401C8" w:rsidRDefault="008206C6" w:rsidP="008206C6">
      <w:pPr>
        <w:pStyle w:val="a9"/>
        <w:numPr>
          <w:ilvl w:val="0"/>
          <w:numId w:val="10"/>
        </w:numPr>
        <w:spacing w:after="200" w:line="276" w:lineRule="auto"/>
        <w:rPr>
          <w:lang w:val="kk-KZ"/>
        </w:rPr>
      </w:pPr>
      <w:r w:rsidRPr="009401C8">
        <w:rPr>
          <w:lang w:val="kk-KZ"/>
        </w:rPr>
        <w:t>Көркем әдебиетті қабылдаушының рухани әрекеттері негізінде жіктеу (Аристотельдің, П. Хернадидің еңбектері)</w:t>
      </w:r>
    </w:p>
    <w:p w:rsidR="008206C6" w:rsidRPr="009401C8" w:rsidRDefault="008206C6" w:rsidP="008206C6">
      <w:pPr>
        <w:pStyle w:val="a9"/>
        <w:numPr>
          <w:ilvl w:val="0"/>
          <w:numId w:val="10"/>
        </w:numPr>
        <w:spacing w:after="200" w:line="276" w:lineRule="auto"/>
        <w:rPr>
          <w:lang w:val="kk-KZ"/>
        </w:rPr>
      </w:pPr>
      <w:r w:rsidRPr="009401C8">
        <w:rPr>
          <w:lang w:val="kk-KZ"/>
        </w:rPr>
        <w:t xml:space="preserve"> Жасырын мәтіннің ролі</w:t>
      </w:r>
      <w:r w:rsidRPr="009401C8">
        <w:rPr>
          <w:bCs/>
          <w:lang w:val="kk-KZ"/>
        </w:rPr>
        <w:t xml:space="preserve">. М. Әуезовтің «Абай жолы» шығармасының мәтіні бойынша талдау </w:t>
      </w:r>
    </w:p>
    <w:p w:rsidR="008206C6" w:rsidRPr="009401C8" w:rsidRDefault="008206C6" w:rsidP="008206C6">
      <w:pPr>
        <w:pStyle w:val="a9"/>
        <w:numPr>
          <w:ilvl w:val="0"/>
          <w:numId w:val="10"/>
        </w:numPr>
        <w:spacing w:after="200" w:line="276" w:lineRule="auto"/>
        <w:rPr>
          <w:lang w:val="kk-KZ"/>
        </w:rPr>
      </w:pPr>
      <w:r w:rsidRPr="009401C8">
        <w:rPr>
          <w:bCs/>
          <w:lang w:val="kk-KZ"/>
        </w:rPr>
        <w:t>Көркем мәтін интерпретациясының принциптері</w:t>
      </w:r>
    </w:p>
    <w:p w:rsidR="008206C6" w:rsidRPr="009401C8" w:rsidRDefault="008206C6" w:rsidP="008206C6">
      <w:pPr>
        <w:pStyle w:val="a9"/>
        <w:numPr>
          <w:ilvl w:val="0"/>
          <w:numId w:val="10"/>
        </w:numPr>
        <w:spacing w:after="200" w:line="276" w:lineRule="auto"/>
        <w:rPr>
          <w:lang w:val="kk-KZ"/>
        </w:rPr>
      </w:pPr>
      <w:r w:rsidRPr="009401C8">
        <w:rPr>
          <w:lang w:val="kk-KZ"/>
        </w:rPr>
        <w:t xml:space="preserve"> Көркем мәтін интерпретациясының негізгі әдістері</w:t>
      </w:r>
    </w:p>
    <w:p w:rsidR="008206C6" w:rsidRPr="009401C8" w:rsidRDefault="008206C6" w:rsidP="008206C6">
      <w:pPr>
        <w:pStyle w:val="a9"/>
        <w:numPr>
          <w:ilvl w:val="0"/>
          <w:numId w:val="10"/>
        </w:numPr>
        <w:spacing w:after="200" w:line="276" w:lineRule="auto"/>
        <w:rPr>
          <w:lang w:val="kk-KZ"/>
        </w:rPr>
      </w:pPr>
      <w:r w:rsidRPr="009401C8">
        <w:rPr>
          <w:lang w:val="kk-KZ"/>
        </w:rPr>
        <w:lastRenderedPageBreak/>
        <w:t>Мәтінді түсінудің деңгейлері мен кезеңдері</w:t>
      </w:r>
    </w:p>
    <w:p w:rsidR="008206C6" w:rsidRPr="009401C8" w:rsidRDefault="008206C6" w:rsidP="008206C6">
      <w:pPr>
        <w:pStyle w:val="a9"/>
        <w:numPr>
          <w:ilvl w:val="0"/>
          <w:numId w:val="10"/>
        </w:numPr>
        <w:spacing w:after="200" w:line="276" w:lineRule="auto"/>
        <w:rPr>
          <w:lang w:val="kk-KZ"/>
        </w:rPr>
      </w:pPr>
      <w:r w:rsidRPr="009401C8">
        <w:rPr>
          <w:lang w:val="kk-KZ"/>
        </w:rPr>
        <w:t>Көркем мәтін таңбалар жүйесі сипатында</w:t>
      </w:r>
    </w:p>
    <w:p w:rsidR="008206C6" w:rsidRPr="009401C8" w:rsidRDefault="008206C6" w:rsidP="008206C6">
      <w:pPr>
        <w:pStyle w:val="a9"/>
        <w:numPr>
          <w:ilvl w:val="0"/>
          <w:numId w:val="10"/>
        </w:numPr>
        <w:spacing w:after="200" w:line="276" w:lineRule="auto"/>
        <w:rPr>
          <w:lang w:val="kk-KZ"/>
        </w:rPr>
      </w:pPr>
      <w:r w:rsidRPr="009401C8">
        <w:rPr>
          <w:lang w:val="kk-KZ"/>
        </w:rPr>
        <w:t>Қазіргі жазушылардың шығармаларындағы көркем хронотоптың (мекеншақтың) ерекшеліктері</w:t>
      </w:r>
    </w:p>
    <w:p w:rsidR="008206C6" w:rsidRPr="009401C8" w:rsidRDefault="008206C6" w:rsidP="008206C6">
      <w:pPr>
        <w:pStyle w:val="a9"/>
        <w:numPr>
          <w:ilvl w:val="0"/>
          <w:numId w:val="10"/>
        </w:numPr>
        <w:spacing w:after="200" w:line="276" w:lineRule="auto"/>
        <w:rPr>
          <w:lang w:val="kk-KZ"/>
        </w:rPr>
      </w:pPr>
      <w:r w:rsidRPr="009401C8">
        <w:rPr>
          <w:lang w:val="kk-KZ"/>
        </w:rPr>
        <w:t>Көркем шығарма әлемі</w:t>
      </w:r>
    </w:p>
    <w:p w:rsidR="008206C6" w:rsidRPr="009401C8" w:rsidRDefault="008206C6" w:rsidP="008206C6">
      <w:pPr>
        <w:pStyle w:val="a9"/>
        <w:numPr>
          <w:ilvl w:val="0"/>
          <w:numId w:val="10"/>
        </w:numPr>
        <w:spacing w:after="200" w:line="276" w:lineRule="auto"/>
        <w:rPr>
          <w:lang w:val="kk-KZ"/>
        </w:rPr>
      </w:pPr>
      <w:r w:rsidRPr="009401C8">
        <w:rPr>
          <w:lang w:val="kk-KZ"/>
        </w:rPr>
        <w:t>Көркем шығарма құрылымындағы уақыт пен кеңістік</w:t>
      </w:r>
    </w:p>
    <w:p w:rsidR="008206C6" w:rsidRPr="009401C8" w:rsidRDefault="008206C6" w:rsidP="008206C6">
      <w:pPr>
        <w:pStyle w:val="a9"/>
        <w:numPr>
          <w:ilvl w:val="0"/>
          <w:numId w:val="10"/>
        </w:numPr>
        <w:spacing w:after="200" w:line="276" w:lineRule="auto"/>
        <w:rPr>
          <w:lang w:val="kk-KZ"/>
        </w:rPr>
      </w:pPr>
      <w:r w:rsidRPr="009401C8">
        <w:rPr>
          <w:lang w:val="kk-KZ"/>
        </w:rPr>
        <w:t>Әдеби архетиптер</w:t>
      </w:r>
    </w:p>
    <w:p w:rsidR="008206C6" w:rsidRPr="009401C8" w:rsidRDefault="008206C6" w:rsidP="008206C6">
      <w:pPr>
        <w:pStyle w:val="a9"/>
        <w:numPr>
          <w:ilvl w:val="0"/>
          <w:numId w:val="10"/>
        </w:numPr>
        <w:spacing w:after="200" w:line="276" w:lineRule="auto"/>
        <w:rPr>
          <w:lang w:val="kk-KZ"/>
        </w:rPr>
      </w:pPr>
      <w:r w:rsidRPr="009401C8">
        <w:rPr>
          <w:lang w:val="kk-KZ"/>
        </w:rPr>
        <w:t>Көркем мәтін және көркем дискурс</w:t>
      </w:r>
    </w:p>
    <w:p w:rsidR="008206C6" w:rsidRPr="009401C8" w:rsidRDefault="008206C6" w:rsidP="008206C6">
      <w:pPr>
        <w:pStyle w:val="a9"/>
        <w:numPr>
          <w:ilvl w:val="0"/>
          <w:numId w:val="10"/>
        </w:numPr>
        <w:spacing w:after="200" w:line="276" w:lineRule="auto"/>
        <w:rPr>
          <w:lang w:val="kk-KZ"/>
        </w:rPr>
      </w:pPr>
      <w:r w:rsidRPr="009401C8">
        <w:rPr>
          <w:lang w:val="kk-KZ"/>
        </w:rPr>
        <w:t>Автор және әдебиет туындысының кейіпкері</w:t>
      </w:r>
    </w:p>
    <w:p w:rsidR="008206C6" w:rsidRPr="009401C8" w:rsidRDefault="008206C6" w:rsidP="008206C6">
      <w:pPr>
        <w:pStyle w:val="a9"/>
        <w:numPr>
          <w:ilvl w:val="0"/>
          <w:numId w:val="10"/>
        </w:numPr>
        <w:spacing w:after="200" w:line="276" w:lineRule="auto"/>
        <w:rPr>
          <w:lang w:val="kk-KZ"/>
        </w:rPr>
      </w:pPr>
      <w:r w:rsidRPr="009401C8">
        <w:rPr>
          <w:lang w:val="kk-KZ"/>
        </w:rPr>
        <w:t xml:space="preserve">Қазіргі әдебиеттанудағы </w:t>
      </w:r>
      <w:r w:rsidRPr="009401C8">
        <w:rPr>
          <w:bCs/>
          <w:lang w:val="kk-KZ"/>
        </w:rPr>
        <w:t xml:space="preserve">интертекстуальдылық </w:t>
      </w:r>
      <w:r w:rsidRPr="009401C8">
        <w:rPr>
          <w:lang w:val="kk-KZ"/>
        </w:rPr>
        <w:t>мәселесі</w:t>
      </w:r>
    </w:p>
    <w:p w:rsidR="008206C6" w:rsidRPr="009401C8" w:rsidRDefault="008206C6" w:rsidP="008206C6">
      <w:pPr>
        <w:pStyle w:val="a9"/>
        <w:numPr>
          <w:ilvl w:val="0"/>
          <w:numId w:val="10"/>
        </w:numPr>
        <w:spacing w:after="200" w:line="276" w:lineRule="auto"/>
        <w:rPr>
          <w:lang w:val="kk-KZ"/>
        </w:rPr>
      </w:pPr>
      <w:r w:rsidRPr="009401C8">
        <w:rPr>
          <w:lang w:val="kk-KZ"/>
        </w:rPr>
        <w:t>Мәтінді семиотикалық талдау</w:t>
      </w:r>
    </w:p>
    <w:p w:rsidR="008206C6" w:rsidRPr="009401C8" w:rsidRDefault="008206C6" w:rsidP="008206C6">
      <w:pPr>
        <w:pStyle w:val="a9"/>
        <w:numPr>
          <w:ilvl w:val="0"/>
          <w:numId w:val="10"/>
        </w:numPr>
        <w:spacing w:after="200" w:line="276" w:lineRule="auto"/>
        <w:rPr>
          <w:lang w:val="kk-KZ"/>
        </w:rPr>
      </w:pPr>
      <w:r w:rsidRPr="009401C8">
        <w:rPr>
          <w:lang w:val="kk-KZ"/>
        </w:rPr>
        <w:t>Қазіргі әдебиет туындыларындағы автор образы</w:t>
      </w:r>
    </w:p>
    <w:p w:rsidR="008206C6" w:rsidRPr="009401C8" w:rsidRDefault="008206C6" w:rsidP="008206C6">
      <w:pPr>
        <w:pStyle w:val="a9"/>
        <w:numPr>
          <w:ilvl w:val="0"/>
          <w:numId w:val="10"/>
        </w:numPr>
        <w:spacing w:after="200" w:line="276" w:lineRule="auto"/>
        <w:rPr>
          <w:lang w:val="kk-KZ"/>
        </w:rPr>
      </w:pPr>
      <w:r w:rsidRPr="009401C8">
        <w:rPr>
          <w:lang w:val="kk-KZ"/>
        </w:rPr>
        <w:t>Көркем мәтін герменевтикасы</w:t>
      </w:r>
    </w:p>
    <w:p w:rsidR="008206C6" w:rsidRDefault="008206C6" w:rsidP="008206C6">
      <w:pPr>
        <w:ind w:left="360"/>
        <w:jc w:val="both"/>
        <w:rPr>
          <w:sz w:val="28"/>
          <w:szCs w:val="28"/>
          <w:lang w:val="kk-KZ"/>
        </w:rPr>
      </w:pPr>
    </w:p>
    <w:p w:rsidR="0079687A" w:rsidRPr="006A6348" w:rsidRDefault="0079687A" w:rsidP="00D87992">
      <w:pPr>
        <w:pStyle w:val="a4"/>
        <w:ind w:left="0"/>
        <w:rPr>
          <w:sz w:val="28"/>
          <w:szCs w:val="28"/>
          <w:lang w:val="kk-KZ"/>
        </w:rPr>
      </w:pPr>
      <w:r w:rsidRPr="006A6348">
        <w:rPr>
          <w:b/>
          <w:bCs/>
          <w:color w:val="000000"/>
          <w:sz w:val="28"/>
          <w:szCs w:val="28"/>
          <w:lang w:val="kk-KZ"/>
        </w:rPr>
        <w:t>Дәрістердің модульдік мазмұны</w:t>
      </w:r>
    </w:p>
    <w:p w:rsidR="001623AA" w:rsidRDefault="001623AA" w:rsidP="001623AA">
      <w:pPr>
        <w:pStyle w:val="a4"/>
        <w:ind w:left="0"/>
        <w:rPr>
          <w:rFonts w:ascii="Kz Times New Roman" w:hAnsi="Kz Times New Roman" w:cs="Kz Times New Roman"/>
          <w:b/>
          <w:bCs/>
          <w:color w:val="000000"/>
          <w:sz w:val="26"/>
          <w:lang w:val="kk-KZ"/>
        </w:rPr>
      </w:pPr>
      <w:r>
        <w:rPr>
          <w:rFonts w:ascii="Kz Times New Roman" w:hAnsi="Kz Times New Roman" w:cs="Kz Times New Roman"/>
          <w:b/>
          <w:bCs/>
          <w:color w:val="000000"/>
          <w:sz w:val="26"/>
          <w:lang w:val="kk-KZ"/>
        </w:rPr>
        <w:t>Дәрістердің модульдік мазмұны</w:t>
      </w:r>
    </w:p>
    <w:p w:rsidR="001623AA" w:rsidRDefault="001623AA" w:rsidP="001623AA">
      <w:pPr>
        <w:pStyle w:val="a4"/>
        <w:ind w:left="567"/>
        <w:jc w:val="center"/>
        <w:rPr>
          <w:rFonts w:ascii="Kz Times New Roman" w:hAnsi="Kz Times New Roman" w:cs="Kz Times New Roman"/>
          <w:b/>
          <w:bCs/>
          <w:color w:val="000000"/>
          <w:sz w:val="26"/>
          <w:lang w:val="kk-KZ"/>
        </w:rPr>
      </w:pPr>
      <w:r>
        <w:rPr>
          <w:rFonts w:ascii="Kz Times New Roman" w:hAnsi="Kz Times New Roman" w:cs="Kz Times New Roman"/>
          <w:b/>
          <w:bCs/>
          <w:color w:val="000000"/>
          <w:sz w:val="26"/>
          <w:lang w:val="kk-KZ"/>
        </w:rPr>
        <w:t>Бұл пән 3 модульден тұрады.</w:t>
      </w:r>
    </w:p>
    <w:p w:rsidR="001623AA" w:rsidRDefault="001623AA" w:rsidP="009401C8">
      <w:pPr>
        <w:jc w:val="both"/>
        <w:rPr>
          <w:rFonts w:ascii="Kz Times New Roman" w:hAnsi="Kz Times New Roman" w:cs="Kz Times New Roman"/>
          <w:b/>
          <w:bCs/>
          <w:color w:val="000000"/>
          <w:sz w:val="26"/>
          <w:lang w:val="kk-KZ"/>
        </w:rPr>
      </w:pPr>
      <w:r>
        <w:rPr>
          <w:rFonts w:ascii="Kz Times New Roman" w:hAnsi="Kz Times New Roman" w:cs="Kz Times New Roman"/>
          <w:b/>
          <w:bCs/>
          <w:color w:val="000000"/>
          <w:sz w:val="26"/>
          <w:lang w:val="kk-KZ"/>
        </w:rPr>
        <w:t>1-модуль</w:t>
      </w:r>
      <w:r>
        <w:rPr>
          <w:rFonts w:ascii="Kz Times New Roman" w:hAnsi="Kz Times New Roman" w:cs="Kz Times New Roman"/>
          <w:b/>
          <w:bCs/>
          <w:sz w:val="28"/>
          <w:lang w:val="kk-KZ"/>
        </w:rPr>
        <w:t xml:space="preserve"> </w:t>
      </w:r>
    </w:p>
    <w:p w:rsidR="001623AA" w:rsidRDefault="001623AA" w:rsidP="009401C8">
      <w:pPr>
        <w:tabs>
          <w:tab w:val="left" w:pos="540"/>
        </w:tabs>
        <w:ind w:left="360"/>
        <w:jc w:val="both"/>
        <w:rPr>
          <w:rFonts w:ascii="Kz Times New Roman" w:hAnsi="Kz Times New Roman" w:cs="Kz Times New Roman"/>
          <w:lang w:val="kk-KZ"/>
        </w:rPr>
      </w:pPr>
      <w:r>
        <w:rPr>
          <w:rFonts w:ascii="Kz Times New Roman" w:hAnsi="Kz Times New Roman" w:cs="Kz Times New Roman"/>
          <w:b/>
          <w:bCs/>
          <w:color w:val="000000"/>
          <w:sz w:val="26"/>
          <w:lang w:val="kk-KZ"/>
        </w:rPr>
        <w:t xml:space="preserve">1-апта. </w:t>
      </w:r>
      <w:r>
        <w:rPr>
          <w:rFonts w:ascii="Kz Times New Roman" w:hAnsi="Kz Times New Roman" w:cs="Kz Times New Roman"/>
          <w:b/>
          <w:bCs/>
          <w:lang w:val="kk-KZ"/>
        </w:rPr>
        <w:t xml:space="preserve">Көркем мәтінді оқып үйренудің негізгі бағыттары мен әдістері. </w:t>
      </w:r>
      <w:r>
        <w:rPr>
          <w:rFonts w:ascii="Kz Times New Roman" w:hAnsi="Kz Times New Roman" w:cs="Kz Times New Roman"/>
          <w:lang w:val="kk-KZ"/>
        </w:rPr>
        <w:t xml:space="preserve">Құрылымдық-функциональдық әдіс және оның негізгі ұғымдары. Телеологиялық әдіс (Р. Якобсон). Көркем мәтінді оқып үйренудегі әдебиеттану әдістері және тарихи-әлеуметтік бағыт (В.Г. Белинский, Н.Г. Чернышевский, Д.И. Писарев және т.б.). Мәдени-психологиялық бағыт (Фрэнк Р. Ливис, Айвор А. Ричардс, У. Эмпсон және т.б.). Әдеби герменевтика рецептивтік теориясы. Әдебиеттанудағы формализм (В.Б. Шкловский, Ю.Н. Тынянов, Б.В. Томашевский, К. Брукс, Д. Рэнсом және т.б.). Мәтінді оқып үйренудің семиотикалық әдісі және структурализм (В. Пропп, Ю. Лотман, Р. Барт). Деконструктивизм және оның көркем мәтінді </w:t>
      </w:r>
      <w:r>
        <w:rPr>
          <w:rFonts w:ascii="Kz Times New Roman" w:hAnsi="Kz Times New Roman" w:cs="Kz Times New Roman"/>
          <w:bCs/>
          <w:lang w:val="kk-KZ"/>
        </w:rPr>
        <w:t xml:space="preserve"> (изучения – оқып үйренудегі) </w:t>
      </w:r>
      <w:r>
        <w:rPr>
          <w:rFonts w:ascii="Kz Times New Roman" w:hAnsi="Kz Times New Roman" w:cs="Kz Times New Roman"/>
          <w:lang w:val="kk-KZ"/>
        </w:rPr>
        <w:t xml:space="preserve">негізгі тәсілдері (Ю. Кристева, Ж. Деррида). Когнитивтік бағыт және оның мәтін  танудағы </w:t>
      </w:r>
      <w:r>
        <w:rPr>
          <w:rFonts w:ascii="Kz Times New Roman" w:hAnsi="Kz Times New Roman" w:cs="Kz Times New Roman"/>
          <w:bCs/>
          <w:lang w:val="kk-KZ"/>
        </w:rPr>
        <w:t>(в постижение текста</w:t>
      </w:r>
      <w:r>
        <w:rPr>
          <w:rFonts w:ascii="Kz Times New Roman" w:hAnsi="Kz Times New Roman" w:cs="Kz Times New Roman"/>
          <w:lang w:val="kk-KZ"/>
        </w:rPr>
        <w:t>) ролі (У.Г. Ленерт, Р. Де Богранд, У. Лабов және т.б.). Лингвистикалық әдіс (А.А. Леонтьев, М. Риффатер және т.б.).-2 сағат.</w:t>
      </w:r>
    </w:p>
    <w:p w:rsidR="001623AA" w:rsidRDefault="001623AA" w:rsidP="009401C8">
      <w:pPr>
        <w:pStyle w:val="a4"/>
        <w:jc w:val="both"/>
        <w:rPr>
          <w:rFonts w:ascii="Kz Times New Roman" w:hAnsi="Kz Times New Roman" w:cs="Kz Times New Roman"/>
          <w:b/>
          <w:bCs/>
          <w:color w:val="000000"/>
          <w:sz w:val="26"/>
          <w:lang w:val="kk-KZ"/>
        </w:rPr>
      </w:pPr>
      <w:r>
        <w:rPr>
          <w:rFonts w:ascii="Kz Times New Roman" w:hAnsi="Kz Times New Roman" w:cs="Kz Times New Roman"/>
          <w:b/>
          <w:bCs/>
          <w:color w:val="000000"/>
          <w:sz w:val="26"/>
          <w:lang w:val="kk-KZ"/>
        </w:rPr>
        <w:t>2-апта. Көркем мәтіннің функциональді-прагматикалық теориясы.</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Мәтін прагматикасы мәтіннің коммуникативтік моделінің және әдеби үдеріс субъектілерінің (автор, оқырман), тіл мен  шындықтың бөлігі.</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Көркем мәтіннің функциональді-прагматикалық теориясының пәні мен міндеттері. Мәтіннің негізгі деңгейлері.</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Әдеби мәтіннің функциялары: мифопоэтикалық, интенсиальдық, экспрессивтік, репрезентивтік, бағалаушы-интерпретациялық. – 2 сағат.</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b/>
          <w:bCs/>
          <w:color w:val="000000"/>
          <w:sz w:val="26"/>
          <w:lang w:val="kk-KZ"/>
        </w:rPr>
        <w:t>3-апта. Көркем мәтіннің эпистемиялық аспектілері.</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Көркем мәтіндегі референция. Лингвистикалық салыстырмалық гипотезасы және оның мәтін мен  шындық қатынасын түсінудегі ролі. Ф.де Соссюрдің лингвистикалық теориясы. Семиозис ұғымы (Ч. Пирс, У. Эко концепциялары).</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“Адресаттан” модальдылықтары және оның көркем мәтіндегі ролі. Мәтіндегі фактуальдық, фабульдық, метафоралық баяндау.</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lastRenderedPageBreak/>
        <w:t xml:space="preserve">        Көркемдік мәтіннің көпфункциональді табиғатының көрінісі екендігі. Болуы мүмкін әлем теориясы. Көркем жинақтаудың негізгі сатылары: генерализация және мифологизация. Фабульдық және мифологиялық мәтіндер, олардың ерекшеліктері. – 2 сағат.</w:t>
      </w:r>
      <w:r>
        <w:rPr>
          <w:rFonts w:ascii="Kz Times New Roman" w:hAnsi="Kz Times New Roman" w:cs="Kz Times New Roman"/>
          <w:b/>
          <w:bCs/>
          <w:color w:val="000000"/>
          <w:sz w:val="26"/>
          <w:lang w:val="kk-KZ"/>
        </w:rPr>
        <w:t xml:space="preserve"> </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b/>
          <w:bCs/>
          <w:color w:val="000000"/>
          <w:sz w:val="26"/>
          <w:lang w:val="kk-KZ"/>
        </w:rPr>
        <w:t>4-апта. Көркемдік әлем және оның негізгі компоненттері.</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Көркем мәтіннің фабулалық кеңістігі. Іс-әрекеттік күрделі мәтіндік таңбаларды жасау мен тудыру құралы. Әдебиетте іс-әрекетті көрсетудің метонимиялық принципі.  Түзу сызықты және циклдық іс-әрекет және олардың шығарма оқиғасына көшуі.  Аффектілі сюжеттік бірліктер (У. Ленерт) теориясы және оның көркем туындылардағы іс-әрекеттерді айқындаудағы ролі. В. Пропп пен А. Греймастың модельдері. Әдебиеттегі уақыт пен кеңістік. Көркем және шынайы хронотоп. Көркем шығармадағы сюжет пен фабула. – 2 сағат. </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b/>
          <w:bCs/>
          <w:color w:val="000000"/>
          <w:sz w:val="26"/>
          <w:lang w:val="kk-KZ"/>
        </w:rPr>
        <w:t xml:space="preserve">5-апта. Көркем мәтіннің мазмұны мен түрі. </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Әлеуметтік және мәдени феномендердің тілге ұқсастығы туралы болжамдардан туатын ой-болжамдар мен  негізгі принциптер ( Ю.М. Лотман, К. Леви-Стросс, Р. Барт). Әдебиеттің “екінші кодтық жүйе” ( Ю.М. Лотман теориясы) екендігі. Көркем мәтінді “үшінші кодтық жүйе” ретінде ұғыну.</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Көркем мәтін лингвистикасы. Әдебиеттің мазмұны мен түрі “өзара ауыса алатын терминдер” екендігі (Л. Ельмслев). Москва лингвистикалық мектебінің ( Р. Якобсон, Н. Трубецкой, П. Богатырев) және Орыс формальдық мектебінің ( В. Шкловский, Б. Томашевский, Ю. Тынянов) мазмұн мен түр теориясы. Мазмұн көркем мәтінге енетін сөз  материалының формалық құрылым жүйесі екендігі. Прага лингвистикалық мектебі көркем мәтін мазмұны мен формасының диалектикалық бірлігі туралы (В.Матезиус, Б. Гавранек, Я. Мукаржовский). Актуализация ұғымы. Ф. Джеймсонның мазмұн мен форма концепциясы.  Бейнелік мәтін. – 2 сағат.</w:t>
      </w:r>
    </w:p>
    <w:p w:rsidR="001623AA" w:rsidRDefault="001623AA" w:rsidP="009401C8">
      <w:pPr>
        <w:pStyle w:val="a4"/>
        <w:jc w:val="both"/>
        <w:rPr>
          <w:rFonts w:ascii="Kz Times New Roman" w:hAnsi="Kz Times New Roman" w:cs="Kz Times New Roman"/>
          <w:b/>
          <w:bCs/>
          <w:color w:val="000000"/>
          <w:sz w:val="26"/>
          <w:lang w:val="kk-KZ"/>
        </w:rPr>
      </w:pPr>
      <w:r>
        <w:rPr>
          <w:rFonts w:ascii="Kz Times New Roman" w:hAnsi="Kz Times New Roman" w:cs="Kz Times New Roman"/>
          <w:b/>
          <w:bCs/>
          <w:color w:val="000000"/>
          <w:sz w:val="26"/>
          <w:lang w:val="kk-KZ"/>
        </w:rPr>
        <w:t xml:space="preserve">2-модуль. </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b/>
          <w:bCs/>
          <w:color w:val="000000"/>
          <w:sz w:val="26"/>
          <w:lang w:val="kk-KZ"/>
        </w:rPr>
        <w:t>6-апта. Көркем мәтіннің синтагматикалық және парадигматикалық аспектілері.</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Әдебиеттану мен тіл біліміндегі эквиваленттілік ұғымы. Көркем мәтін синтагматикасы мен парадигматикасы ( Р. Якобсон, Р. Барт теориясы). Қосарлы оппозиция принципі және оның әдебиет туындыларындағы көрінісі.  “Иерархиялық синтагматика” көркем мәтіннің негізгі құрылымдық принципі екендігі. Көркем мәтіндегі грамматикалық, фонетикалық және лексико-семантикалық байланыс. Байланыстылық және ырғақтылық ұғымы. Көркем мәтіннің ырғақтық құрылымы.Семантикалық метаморфозалар және олардың көркем мәтін құрылымындағы көрінісі. “Концептуальдық карталар” және олардың әдебиет туындыларындағы ролі ( А. Греймас). Құбылту мен айшықтау түрлері, олардың көркем мәтіндегі қызметі. Әдеби дискурстағы көркемдік-метафоралық референция. – 2 сағат.</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b/>
          <w:bCs/>
          <w:color w:val="000000"/>
          <w:sz w:val="26"/>
          <w:lang w:val="kk-KZ"/>
        </w:rPr>
        <w:t>7-апта. Әдеби шығармашылық табиғаты.</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Әдебиеттің сөз өнері санатындағы дуалистік сипаты. Шығармашылық және шығармашылық тұлға туралы ежелгі түсініктер. Классицизм және романтизм дәуіріндегі көркем шығармашылықтың табиғаты жайлы ұғым Позитивистер ( О. </w:t>
      </w:r>
      <w:r>
        <w:rPr>
          <w:rFonts w:ascii="Kz Times New Roman" w:hAnsi="Kz Times New Roman" w:cs="Kz Times New Roman"/>
          <w:color w:val="000000"/>
          <w:sz w:val="26"/>
          <w:lang w:val="kk-KZ"/>
        </w:rPr>
        <w:lastRenderedPageBreak/>
        <w:t>Конта, И. Тэн және т.б.) еңбектерінің маңызы мен негізгі тұжырымдары. Әдеби ықпал ұғымы.Шығармашылық тұлға туралы Ю. Кристева мен Ч. Ломброзоның интертекстуальдылық теориясы. Әдебиеттанудағы фрейдшілдік бағыт. Әдеби шығармашылық табиғатын пайымдаудағы А. Маслоудың холистикалық әдісі.  – 2 сағат.</w:t>
      </w:r>
    </w:p>
    <w:p w:rsidR="001623AA" w:rsidRDefault="001623AA" w:rsidP="009401C8">
      <w:pPr>
        <w:pStyle w:val="a4"/>
        <w:ind w:left="0"/>
        <w:jc w:val="both"/>
        <w:rPr>
          <w:rFonts w:ascii="Kz Times New Roman" w:hAnsi="Kz Times New Roman" w:cs="Kz Times New Roman"/>
          <w:color w:val="000000"/>
          <w:sz w:val="26"/>
          <w:lang w:val="kk-KZ"/>
        </w:rPr>
      </w:pPr>
      <w:r>
        <w:rPr>
          <w:rFonts w:ascii="Kz Times New Roman" w:hAnsi="Kz Times New Roman" w:cs="Kz Times New Roman"/>
          <w:b/>
          <w:bCs/>
          <w:color w:val="000000"/>
          <w:sz w:val="26"/>
          <w:lang w:val="kk-KZ"/>
        </w:rPr>
        <w:t xml:space="preserve">   Аралық бақылау. – 1 сағат.</w:t>
      </w:r>
    </w:p>
    <w:p w:rsidR="001623AA" w:rsidRDefault="001623AA" w:rsidP="009401C8">
      <w:pPr>
        <w:pStyle w:val="a4"/>
        <w:ind w:left="0"/>
        <w:jc w:val="both"/>
        <w:rPr>
          <w:rFonts w:ascii="Kz Times New Roman" w:hAnsi="Kz Times New Roman" w:cs="Kz Times New Roman"/>
          <w:b/>
          <w:bCs/>
          <w:color w:val="000000"/>
          <w:sz w:val="26"/>
          <w:lang w:val="kk-KZ"/>
        </w:rPr>
      </w:pPr>
      <w:r>
        <w:rPr>
          <w:rFonts w:ascii="Kz Times New Roman" w:hAnsi="Kz Times New Roman" w:cs="Kz Times New Roman"/>
          <w:color w:val="000000"/>
          <w:sz w:val="26"/>
          <w:lang w:val="kk-KZ"/>
        </w:rPr>
        <w:t xml:space="preserve">    </w:t>
      </w:r>
      <w:r>
        <w:rPr>
          <w:rFonts w:ascii="Kz Times New Roman" w:hAnsi="Kz Times New Roman" w:cs="Kz Times New Roman"/>
          <w:b/>
          <w:bCs/>
          <w:color w:val="000000"/>
          <w:sz w:val="26"/>
          <w:lang w:val="kk-KZ"/>
        </w:rPr>
        <w:t>8-апта. Көркем мәтіндегі автор бейнесі.</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Әдебиетті оқып үйренудегі өмірбаяндық әдіс. Автор және баяндаушы, олардың бейнелерінің жақындығы. Көркем шығарма мазмұнында жазушының өмірбаяндық деректерінің көрініс табуы.Лесли Фридер теориясының “мәтіндегі автор” мәселесіне қатыстылығы. Әдеби кодификация ұғымы.Авторлық баяндау түрлері. Мәтіндерді “ мәтін – автор” мәселесі қырынан жіктеу: баяндау мәтіні, репрезентивті бағытты мәтін. Баяндаушының жоспары және оның қазіргі әдебиет туындыларында көрініс табуы. – 2 сағат.</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b/>
          <w:bCs/>
          <w:color w:val="000000"/>
          <w:sz w:val="26"/>
          <w:lang w:val="kk-KZ"/>
        </w:rPr>
        <w:t xml:space="preserve">9-апта. Әдебиет қарым-қатынастар мен көңіл-күйлерді білдіруші. </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Әдебиет  белгілі бір идеологияны таратушы. Сыншыл реализмдегі және романтиктердің ( Шлегель, Кольридж, Сент-Бев концепцияларындағы) әдебиет жайлы ұғымы. И. Тэн, У. Патер, О. Уальд сөз өнері туралы. Б. Кроченің экспрессионисшілдік эстетикасы. Әдебиеттің экспрессивтік қызметі. Автордың рухани әлемін көркем бейнелеудің тәсілдері. Сезім ырғағы және оның  көркем мәтін құрылымында көрініс табуы. Қарым-қатынас және көңіл-күй, олардың әдебиет туындыларында бейнелену тәсілдері. Әдеби стилистика. Көркем мәтіндегі юмор мен ирония, олардың функциональдық мәні. Әдебиет туындыларындағы комизм. – 2 сағат.</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b/>
          <w:bCs/>
          <w:color w:val="000000"/>
          <w:sz w:val="26"/>
          <w:lang w:val="kk-KZ"/>
        </w:rPr>
        <w:t>10-апта. Баяндаушы жоспары мен персонаждар жоспары көркемдік әлемді таныту формасы.</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Табиғи нарратив моделі ( У. Лабовтың теориясы), оның принциптері. Әдеби шығарма құрылымындағы сюжетті-вербальді баяндау. Көркем мәтіннің микрокомпоненттері мен макрокомпоненттері. Көркем мәтін тілдік құрылымының қосжоспарлы сипаты.Баяндаушы жоспары, оның ерекшеліктері. Нарратив баяндаушы жоспарының  басты элементі. Әдеби-сыншыл дискурстағы баяндау үрдісі. Әңгімеші мен лирикалық кейіпкер, олардың айырмашылығы. Атаулы және атаусыз баяндау, олардың шығармада көрініс табу формалары. Кейіпкерлер жоспары. “Бөгде сөз”. Көркем шығарма құрылымында бөгде сөздің ұйысу тәсілдері. Төл сөз. Авторлық баяндау мен бөгде сөздің өзара ықпалы көркем мәтіннің экспрессивті және репрезентивті функцияларының өзара ықпалы екендігі. Төлеу сөз. Өзгелік төл сөз. Олардың стилистикалық айырмашылықтары. Көркем мәтіннің полифониялық құрылымы. Сана тасқыны, сана тасқынындағы баяндаушы жоспары мен кейіпкерлер жоспарының бейнелену ерекшеліктері. – 2 сағат.</w:t>
      </w:r>
    </w:p>
    <w:p w:rsidR="001623AA" w:rsidRDefault="001623AA" w:rsidP="009401C8">
      <w:pPr>
        <w:pStyle w:val="a4"/>
        <w:ind w:left="0"/>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w:t>
      </w:r>
      <w:r>
        <w:rPr>
          <w:rFonts w:ascii="Kz Times New Roman" w:hAnsi="Kz Times New Roman" w:cs="Kz Times New Roman"/>
          <w:b/>
          <w:bCs/>
          <w:color w:val="000000"/>
          <w:sz w:val="26"/>
          <w:lang w:val="kk-KZ"/>
        </w:rPr>
        <w:t xml:space="preserve">3-модуль. </w:t>
      </w:r>
    </w:p>
    <w:p w:rsidR="001623AA" w:rsidRDefault="001623AA" w:rsidP="009401C8">
      <w:pPr>
        <w:pStyle w:val="a4"/>
        <w:jc w:val="both"/>
        <w:rPr>
          <w:rFonts w:ascii="Kz Times New Roman" w:hAnsi="Kz Times New Roman" w:cs="Kz Times New Roman"/>
          <w:color w:val="000000"/>
          <w:sz w:val="26"/>
          <w:lang w:val="kk-KZ"/>
        </w:rPr>
      </w:pPr>
      <w:r>
        <w:rPr>
          <w:rFonts w:ascii="Kz Times New Roman" w:hAnsi="Kz Times New Roman" w:cs="Kz Times New Roman"/>
          <w:b/>
          <w:bCs/>
          <w:color w:val="000000"/>
          <w:sz w:val="26"/>
          <w:lang w:val="kk-KZ"/>
        </w:rPr>
        <w:t>11-апта. Көркем мәтін адресаты.</w:t>
      </w:r>
    </w:p>
    <w:p w:rsidR="001623AA" w:rsidRDefault="001623AA" w:rsidP="009401C8">
      <w:pPr>
        <w:pStyle w:val="a4"/>
        <w:jc w:val="both"/>
        <w:rPr>
          <w:rFonts w:ascii="Kz Times New Roman" w:hAnsi="Kz Times New Roman" w:cs="Kz Times New Roman"/>
          <w:sz w:val="26"/>
          <w:lang w:val="kk-KZ"/>
        </w:rPr>
      </w:pPr>
      <w:r>
        <w:rPr>
          <w:rFonts w:ascii="Kz Times New Roman" w:hAnsi="Kz Times New Roman" w:cs="Kz Times New Roman"/>
          <w:sz w:val="26"/>
          <w:lang w:val="kk-KZ"/>
        </w:rPr>
        <w:t xml:space="preserve">Көркем мәтіннің мәнін ұғынудың алғышарттары. Әдеби компетенция ұғымы. Шынайы және мінсіз оқырман.Мінсіз оқырманның әдеби компетенциясы. </w:t>
      </w:r>
      <w:r>
        <w:rPr>
          <w:rFonts w:ascii="Kz Times New Roman" w:hAnsi="Kz Times New Roman" w:cs="Kz Times New Roman"/>
          <w:sz w:val="26"/>
          <w:lang w:val="kk-KZ"/>
        </w:rPr>
        <w:lastRenderedPageBreak/>
        <w:t>Оқырманның әдеби компетенциясының компоненттері: әдеби тіл мен әдебиет тілін меңгеруі, көркем шығарманың  лингвистикалық және текстуальдық кодтарын білуі. Көркем мәтін құрылымындағы  таңбалаушы және таңбаланушы, олардың қарым-қатынасы (денотативті, коннотативті). Ассоциативті лакундар және мәтіндегі әлеуметтік-астар  ұғымдар. Қабылдаушының субъектіні бетке алуы.– 2 сағат.</w:t>
      </w:r>
    </w:p>
    <w:p w:rsidR="001623AA" w:rsidRDefault="001623AA" w:rsidP="009401C8">
      <w:pPr>
        <w:pStyle w:val="a4"/>
        <w:ind w:left="0"/>
        <w:jc w:val="both"/>
        <w:rPr>
          <w:rFonts w:ascii="Kz Times New Roman" w:hAnsi="Kz Times New Roman" w:cs="Kz Times New Roman"/>
          <w:sz w:val="26"/>
          <w:lang w:val="kk-KZ"/>
        </w:rPr>
      </w:pPr>
      <w:r>
        <w:rPr>
          <w:rFonts w:ascii="Kz Times New Roman" w:hAnsi="Kz Times New Roman" w:cs="Kz Times New Roman"/>
          <w:sz w:val="26"/>
          <w:lang w:val="kk-KZ"/>
        </w:rPr>
        <w:t xml:space="preserve">     </w:t>
      </w:r>
      <w:r>
        <w:rPr>
          <w:rFonts w:ascii="Kz Times New Roman" w:hAnsi="Kz Times New Roman" w:cs="Kz Times New Roman"/>
          <w:b/>
          <w:bCs/>
          <w:sz w:val="26"/>
          <w:lang w:val="kk-KZ"/>
        </w:rPr>
        <w:t xml:space="preserve">12-апта. Көркем мәтін байланыс арнасы және ақпарат көзі сипатында. </w:t>
      </w:r>
      <w:r>
        <w:rPr>
          <w:rFonts w:ascii="Kz Times New Roman" w:hAnsi="Kz Times New Roman" w:cs="Kz Times New Roman"/>
          <w:sz w:val="26"/>
          <w:lang w:val="kk-KZ"/>
        </w:rPr>
        <w:t>Оқу шығармашылық үдеріс  және ерекше құбылыс сипатында. Г. Яусстың теориясы. Көркем мәтіннің интерпелляциясы және нақтылығы. Оқырманның реакциясын басқару технологиялары.  Кейіпкерлер “сызбасы” және олардың оқырман санасына ықпал етуі. Қабылдаушы факторы және оның модификациялары. Шынайы болуы мүмкін (“ойдағы”) оқырман. Постмодернистердің теориясы. Қалыптасып келе жатқан көркемдік әлемнің “гештальті” және жекелей қалыптасқан мәтінді айқындау.  Көркем мәтін автор мен оқырман арасындағы байланыстың ерекше арнасы және ақпарат таратушы. Ашық және жабық көркем мәтіндер, олардың ерекшеліктері.– 2 сағат.</w:t>
      </w:r>
    </w:p>
    <w:p w:rsidR="001623AA" w:rsidRDefault="001623AA" w:rsidP="009401C8">
      <w:pPr>
        <w:pStyle w:val="a4"/>
        <w:ind w:left="0"/>
        <w:jc w:val="both"/>
        <w:rPr>
          <w:rFonts w:ascii="Kz Times New Roman" w:hAnsi="Kz Times New Roman" w:cs="Kz Times New Roman"/>
          <w:b/>
          <w:bCs/>
          <w:sz w:val="26"/>
          <w:lang w:val="kk-KZ"/>
        </w:rPr>
      </w:pPr>
      <w:r>
        <w:rPr>
          <w:rFonts w:ascii="Kz Times New Roman" w:hAnsi="Kz Times New Roman" w:cs="Kz Times New Roman"/>
          <w:b/>
          <w:bCs/>
          <w:sz w:val="26"/>
          <w:lang w:val="kk-KZ"/>
        </w:rPr>
        <w:t xml:space="preserve">   13-апта. Фатикалық функция және оның көркем мәтінде айқындалуының тәсілдері. </w:t>
      </w:r>
    </w:p>
    <w:p w:rsidR="001623AA" w:rsidRDefault="001623AA" w:rsidP="009401C8">
      <w:pPr>
        <w:pStyle w:val="a4"/>
        <w:jc w:val="both"/>
        <w:rPr>
          <w:rFonts w:ascii="Kz Times New Roman" w:hAnsi="Kz Times New Roman" w:cs="Kz Times New Roman"/>
          <w:sz w:val="26"/>
          <w:lang w:val="kk-KZ"/>
        </w:rPr>
      </w:pPr>
      <w:r>
        <w:rPr>
          <w:rFonts w:ascii="Kz Times New Roman" w:hAnsi="Kz Times New Roman" w:cs="Kz Times New Roman"/>
          <w:sz w:val="26"/>
          <w:lang w:val="kk-KZ"/>
        </w:rPr>
        <w:t>Көркем мәтінді қабылдау үдерісіндегі байланысорнатушы қызметінің маңызы. Әдебиет туындыларында оны таратудың негізгі тәсілдері: безендіру, мәтінді орналастыру. Мәтіннің композициялық бірліктерінің маңызы. Вербальді-бейнелік мәтіндер. Пиктографиялық элементтердің маңызы. Көркем мәтін құрылымындағы өзіндік референция. Әдебиет туындыларындағы металингвистикалық және байланысорнатушылық қызметтер. Көркем мәтіндегі шартты қабылдаушы. Ұжымдық және жеке қабылдаушы. Таңбаны тану құбылысы, оның көркем мәтіннің байланысорнатушылық қызметін таратудағы маңызы. – 2 сағат.</w:t>
      </w:r>
    </w:p>
    <w:p w:rsidR="001623AA" w:rsidRDefault="001623AA" w:rsidP="009401C8">
      <w:pPr>
        <w:pStyle w:val="a4"/>
        <w:ind w:left="0"/>
        <w:jc w:val="both"/>
        <w:rPr>
          <w:rFonts w:ascii="Kz Times New Roman" w:hAnsi="Kz Times New Roman" w:cs="Kz Times New Roman"/>
          <w:b/>
          <w:bCs/>
          <w:sz w:val="26"/>
          <w:lang w:val="kk-KZ"/>
        </w:rPr>
      </w:pPr>
      <w:r>
        <w:rPr>
          <w:rFonts w:ascii="Kz Times New Roman" w:hAnsi="Kz Times New Roman" w:cs="Kz Times New Roman"/>
          <w:sz w:val="26"/>
          <w:lang w:val="kk-KZ"/>
        </w:rPr>
        <w:t xml:space="preserve">    </w:t>
      </w:r>
      <w:r>
        <w:rPr>
          <w:rFonts w:ascii="Kz Times New Roman" w:hAnsi="Kz Times New Roman" w:cs="Kz Times New Roman"/>
          <w:b/>
          <w:bCs/>
          <w:sz w:val="26"/>
          <w:lang w:val="kk-KZ"/>
        </w:rPr>
        <w:t>14-апта. Эмпатикалық қызмет және оның құралдары.</w:t>
      </w:r>
    </w:p>
    <w:p w:rsidR="001623AA" w:rsidRDefault="001623AA" w:rsidP="009401C8">
      <w:pPr>
        <w:pStyle w:val="a4"/>
        <w:jc w:val="both"/>
        <w:rPr>
          <w:rFonts w:ascii="Kz Times New Roman" w:hAnsi="Kz Times New Roman" w:cs="Kz Times New Roman"/>
          <w:sz w:val="26"/>
          <w:lang w:val="kk-KZ"/>
        </w:rPr>
      </w:pPr>
      <w:r>
        <w:rPr>
          <w:rFonts w:ascii="Kz Times New Roman" w:hAnsi="Kz Times New Roman" w:cs="Kz Times New Roman"/>
          <w:sz w:val="26"/>
          <w:lang w:val="kk-KZ"/>
        </w:rPr>
        <w:t xml:space="preserve">“Эмпатия” ұғымының мазмұны. Оқырманға әсер етудің тәсілдері мен принциптері. Эмпатиялық қызметтерді белсенділендіру арқылы  оқырманға эмоциональдық және интеллектуальдық әсер ету. Мәтіннің тілдік элементтерін белсенділендіру тетігі. Эстетикалық сезім табиғаты мен мәселесі. </w:t>
      </w:r>
    </w:p>
    <w:p w:rsidR="001623AA" w:rsidRDefault="001623AA" w:rsidP="009401C8">
      <w:pPr>
        <w:pStyle w:val="a4"/>
        <w:jc w:val="both"/>
        <w:rPr>
          <w:rFonts w:ascii="Kz Times New Roman" w:hAnsi="Kz Times New Roman" w:cs="Kz Times New Roman"/>
          <w:sz w:val="26"/>
          <w:lang w:val="kk-KZ"/>
        </w:rPr>
      </w:pPr>
      <w:r>
        <w:rPr>
          <w:rFonts w:ascii="Kz Times New Roman" w:hAnsi="Kz Times New Roman" w:cs="Kz Times New Roman"/>
          <w:sz w:val="26"/>
          <w:lang w:val="kk-KZ"/>
        </w:rPr>
        <w:t>Көркем әдебиетті қабылдаушының рухани әрекеттері негізінде жіктеу (Аристотельдің, П. Хернадидің еңбектері). Көркем мәтіннің эмоциональдық әсер ететін типтері. Сөзбен баяндаудың эксплицитті және имплицитті мазмұны, олардың көркем мәтін құрылымындағы сәйкестігі. Жасырын мәтіннің ролі. – 2 сағат.</w:t>
      </w:r>
    </w:p>
    <w:p w:rsidR="001623AA" w:rsidRDefault="001623AA" w:rsidP="009401C8">
      <w:pPr>
        <w:pStyle w:val="a4"/>
        <w:jc w:val="both"/>
        <w:rPr>
          <w:rFonts w:ascii="Kz Times New Roman" w:hAnsi="Kz Times New Roman" w:cs="Kz Times New Roman"/>
          <w:sz w:val="26"/>
          <w:lang w:val="kk-KZ"/>
        </w:rPr>
      </w:pPr>
      <w:r>
        <w:rPr>
          <w:rFonts w:ascii="Kz Times New Roman" w:hAnsi="Kz Times New Roman" w:cs="Kz Times New Roman"/>
          <w:b/>
          <w:bCs/>
          <w:sz w:val="26"/>
          <w:lang w:val="kk-KZ"/>
        </w:rPr>
        <w:t>15-апта. Көркем мәтін интерпретациясының принциптері.</w:t>
      </w:r>
    </w:p>
    <w:p w:rsidR="001623AA" w:rsidRDefault="001623AA" w:rsidP="009401C8">
      <w:pPr>
        <w:pStyle w:val="a4"/>
        <w:jc w:val="both"/>
        <w:rPr>
          <w:rFonts w:ascii="Kz Times New Roman" w:hAnsi="Kz Times New Roman" w:cs="Kz Times New Roman"/>
          <w:sz w:val="26"/>
          <w:lang w:val="kk-KZ"/>
        </w:rPr>
      </w:pPr>
      <w:r>
        <w:rPr>
          <w:rFonts w:ascii="Kz Times New Roman" w:hAnsi="Kz Times New Roman" w:cs="Kz Times New Roman"/>
          <w:sz w:val="26"/>
          <w:lang w:val="kk-KZ"/>
        </w:rPr>
        <w:t xml:space="preserve">“Мәтін” мен “оқырман” арасындағы қарым-қатынастың сипаты. Көркем мәтінді оқырман қабылдауының табиғаты. Н. Фрайша көркем шығарманы “түсінудің” типтері. Көркем мәтіннің интерпретациясы және оның контекстуализациясы (И. Гюббенет, В. Задорнова). Көркем мәтін таксономиялық құрылым сипатында. Әдеби туындыны әлемнің моделі сипатында қабылдау. Көркем мәтін интерпретациясының негізгі әдістері: этикалық (Н. Фрай, Р. Барт, Г. Яусс, В. Изер және т.б.), рецептивті (Ж. Деррида, Ю. Кристева, Г. Блум, Дж. Харман </w:t>
      </w:r>
      <w:r>
        <w:rPr>
          <w:rFonts w:ascii="Kz Times New Roman" w:hAnsi="Kz Times New Roman" w:cs="Kz Times New Roman"/>
          <w:sz w:val="26"/>
          <w:lang w:val="kk-KZ"/>
        </w:rPr>
        <w:lastRenderedPageBreak/>
        <w:t>және т.б.). Мәтінді түсінудің деңгейлері мен кезеңдері (У. Эко). Ф. Джеймсонның “кеңейтілген көкжиектер” теориясы. Көркем мәтін интерпретациясының негізгі процедуралары.– 2 сағат.</w:t>
      </w:r>
    </w:p>
    <w:p w:rsidR="001623AA" w:rsidRPr="00C72622" w:rsidRDefault="001623AA" w:rsidP="009401C8">
      <w:pPr>
        <w:jc w:val="both"/>
        <w:rPr>
          <w:rFonts w:asciiTheme="minorHAnsi" w:hAnsiTheme="minorHAnsi" w:cstheme="minorBidi"/>
          <w:sz w:val="22"/>
          <w:lang w:val="kk-KZ"/>
        </w:rPr>
      </w:pPr>
    </w:p>
    <w:p w:rsidR="00C72622" w:rsidRDefault="00C72622" w:rsidP="009401C8">
      <w:pPr>
        <w:pStyle w:val="a4"/>
        <w:ind w:left="0"/>
        <w:jc w:val="both"/>
        <w:rPr>
          <w:rFonts w:ascii="Kz Times New Roman" w:hAnsi="Kz Times New Roman" w:cs="Kz Times New Roman"/>
          <w:sz w:val="26"/>
          <w:lang w:val="kk-KZ"/>
        </w:rPr>
      </w:pPr>
      <w:r>
        <w:rPr>
          <w:b/>
          <w:sz w:val="26"/>
          <w:szCs w:val="28"/>
          <w:lang w:val="kk-KZ"/>
        </w:rPr>
        <w:t>СЕМИНАР (ПРАКТИКАЛЫҚ) САБАҚТАРДЫ ӨТКІЗУГЕ БАЙЛАНЫСТЫ ӘДІСТЕМЕЛІК НҰСҚАУЛАР</w:t>
      </w:r>
    </w:p>
    <w:p w:rsidR="00C72622" w:rsidRDefault="00C72622" w:rsidP="009401C8">
      <w:pPr>
        <w:pStyle w:val="a4"/>
        <w:jc w:val="both"/>
        <w:rPr>
          <w:rFonts w:ascii="Kz Times New Roman" w:hAnsi="Kz Times New Roman" w:cs="Kz Times New Roman"/>
          <w:b/>
          <w:bCs/>
          <w:sz w:val="26"/>
          <w:lang w:val="kk-KZ"/>
        </w:rPr>
      </w:pPr>
      <w:r>
        <w:rPr>
          <w:rFonts w:ascii="Kz Times New Roman" w:hAnsi="Kz Times New Roman" w:cs="Kz Times New Roman"/>
          <w:b/>
          <w:bCs/>
          <w:sz w:val="26"/>
          <w:lang w:val="kk-KZ"/>
        </w:rPr>
        <w:t xml:space="preserve">1-модуль. </w:t>
      </w:r>
    </w:p>
    <w:p w:rsidR="00C72622" w:rsidRPr="00C72622" w:rsidRDefault="00C72622" w:rsidP="009401C8">
      <w:pPr>
        <w:pStyle w:val="a4"/>
        <w:jc w:val="both"/>
        <w:rPr>
          <w:rFonts w:ascii="Kz Times New Roman" w:hAnsi="Kz Times New Roman" w:cs="Kz Times New Roman"/>
          <w:b/>
          <w:bCs/>
          <w:sz w:val="26"/>
          <w:lang w:val="kk-KZ"/>
        </w:rPr>
      </w:pPr>
      <w:r>
        <w:rPr>
          <w:rFonts w:ascii="Kz Times New Roman" w:hAnsi="Kz Times New Roman" w:cs="Kz Times New Roman"/>
          <w:b/>
          <w:bCs/>
          <w:sz w:val="26"/>
          <w:lang w:val="kk-KZ"/>
        </w:rPr>
        <w:t xml:space="preserve"> 1-апта. </w:t>
      </w:r>
      <w:r>
        <w:rPr>
          <w:rFonts w:ascii="Kz Times New Roman" w:hAnsi="Kz Times New Roman" w:cs="Kz Times New Roman"/>
          <w:b/>
          <w:bCs/>
          <w:color w:val="000000"/>
          <w:sz w:val="26"/>
          <w:lang w:val="kk-KZ"/>
        </w:rPr>
        <w:t>Деконструктивизм және оның көркем мәтінді  (изучения – оқып үйренудегі) негізгі тәсілдері (Ю. Кристева, Ж. Деррида).</w:t>
      </w:r>
      <w:r>
        <w:rPr>
          <w:rFonts w:ascii="Kz Times New Roman" w:hAnsi="Kz Times New Roman" w:cs="Kz Times New Roman"/>
          <w:bCs/>
          <w:color w:val="000000"/>
          <w:sz w:val="26"/>
          <w:lang w:val="kk-KZ"/>
        </w:rPr>
        <w:t xml:space="preserve"> </w:t>
      </w:r>
    </w:p>
    <w:p w:rsidR="00C72622" w:rsidRDefault="00C72622" w:rsidP="009401C8">
      <w:pPr>
        <w:jc w:val="both"/>
        <w:rPr>
          <w:rFonts w:ascii="Kz Times New Roman" w:hAnsi="Kz Times New Roman" w:cs="Kz Times New Roman"/>
          <w:bCs/>
          <w:color w:val="000000"/>
          <w:sz w:val="26"/>
          <w:lang w:val="kk-KZ"/>
        </w:rPr>
      </w:pPr>
      <w:r>
        <w:rPr>
          <w:rFonts w:ascii="Kz Times New Roman" w:hAnsi="Kz Times New Roman" w:cs="Kz Times New Roman"/>
          <w:bCs/>
          <w:color w:val="000000"/>
          <w:sz w:val="26"/>
          <w:lang w:val="kk-KZ"/>
        </w:rPr>
        <w:t>Когнитивтік бағыт және оның мәтін  танудағы (в постижение текста) ролі (У.Г. Ленерт, Р. Де Богранд, У. Лабов және т.б.). Лингвистикалық әдіс (А.А. Леонтьев, М. Риффатер және т.б.).</w:t>
      </w:r>
      <w:r>
        <w:rPr>
          <w:rFonts w:ascii="Kz Times New Roman" w:hAnsi="Kz Times New Roman" w:cs="Kz Times New Roman"/>
          <w:color w:val="000000"/>
          <w:sz w:val="26"/>
          <w:lang w:val="kk-KZ"/>
        </w:rPr>
        <w:t xml:space="preserve"> – 1 сағат.</w:t>
      </w:r>
    </w:p>
    <w:p w:rsidR="00C72622" w:rsidRDefault="00C72622" w:rsidP="009401C8">
      <w:pPr>
        <w:pStyle w:val="a4"/>
        <w:ind w:left="0"/>
        <w:jc w:val="both"/>
        <w:rPr>
          <w:rFonts w:ascii="Kz Times New Roman" w:hAnsi="Kz Times New Roman" w:cs="Kz Times New Roman"/>
          <w:sz w:val="26"/>
          <w:lang w:val="kk-KZ"/>
        </w:rPr>
      </w:pPr>
    </w:p>
    <w:p w:rsidR="00C72622" w:rsidRDefault="00C72622" w:rsidP="009401C8">
      <w:pPr>
        <w:pStyle w:val="a4"/>
        <w:ind w:left="0"/>
        <w:jc w:val="both"/>
        <w:rPr>
          <w:rFonts w:ascii="Kz Times New Roman" w:hAnsi="Kz Times New Roman" w:cs="Kz Times New Roman"/>
          <w:color w:val="000000"/>
          <w:sz w:val="26"/>
          <w:lang w:val="kk-KZ"/>
        </w:rPr>
      </w:pPr>
      <w:r>
        <w:rPr>
          <w:rFonts w:ascii="Kz Times New Roman" w:hAnsi="Kz Times New Roman" w:cs="Kz Times New Roman"/>
          <w:sz w:val="26"/>
          <w:lang w:val="kk-KZ"/>
        </w:rPr>
        <w:t xml:space="preserve">   </w:t>
      </w:r>
      <w:r>
        <w:rPr>
          <w:rFonts w:ascii="Kz Times New Roman" w:hAnsi="Kz Times New Roman" w:cs="Kz Times New Roman"/>
          <w:b/>
          <w:bCs/>
          <w:sz w:val="26"/>
          <w:lang w:val="kk-KZ"/>
        </w:rPr>
        <w:t>2-апта.</w:t>
      </w:r>
      <w:r>
        <w:rPr>
          <w:rFonts w:ascii="Kz Times New Roman" w:hAnsi="Kz Times New Roman" w:cs="Kz Times New Roman"/>
          <w:color w:val="000000"/>
          <w:sz w:val="26"/>
          <w:lang w:val="kk-KZ"/>
        </w:rPr>
        <w:t xml:space="preserve"> </w:t>
      </w:r>
      <w:r>
        <w:rPr>
          <w:rFonts w:ascii="Kz Times New Roman" w:hAnsi="Kz Times New Roman" w:cs="Kz Times New Roman"/>
          <w:b/>
          <w:color w:val="000000"/>
          <w:sz w:val="26"/>
          <w:lang w:val="kk-KZ"/>
        </w:rPr>
        <w:t>Көркем мәтіннің функциональді-прагматикалық теориясының пәні мен міндеттері.</w:t>
      </w:r>
      <w:r>
        <w:rPr>
          <w:rFonts w:ascii="Kz Times New Roman" w:hAnsi="Kz Times New Roman" w:cs="Kz Times New Roman"/>
          <w:color w:val="000000"/>
          <w:sz w:val="26"/>
          <w:lang w:val="kk-KZ"/>
        </w:rPr>
        <w:t xml:space="preserve"> </w:t>
      </w:r>
    </w:p>
    <w:p w:rsidR="00C72622" w:rsidRDefault="00C72622"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Мәтін прагматикасы мәтіннің коммуникативтік моделінің және әдеби үдеріс субъектілерінің (автор, оқырман), тіл мен  шындықтың бөлігі Мәтіннің негізгі деңгейлері. Әдеби мәтіннің функциялары: мифопоэтикалық, интенсиальдық, экспрессивтік, репрезентивтік, бағалаушы-интерпретациялық. – 1 сағат.</w:t>
      </w:r>
    </w:p>
    <w:p w:rsidR="00C72622" w:rsidRDefault="00C72622" w:rsidP="009401C8">
      <w:pPr>
        <w:pStyle w:val="a4"/>
        <w:jc w:val="both"/>
        <w:rPr>
          <w:rFonts w:ascii="Kz Times New Roman" w:hAnsi="Kz Times New Roman" w:cs="Kz Times New Roman"/>
          <w:color w:val="000000"/>
          <w:sz w:val="26"/>
          <w:lang w:val="kk-KZ"/>
        </w:rPr>
      </w:pPr>
      <w:r>
        <w:rPr>
          <w:rFonts w:ascii="Kz Times New Roman" w:hAnsi="Kz Times New Roman" w:cs="Kz Times New Roman"/>
          <w:b/>
          <w:bCs/>
          <w:sz w:val="26"/>
          <w:lang w:val="kk-KZ"/>
        </w:rPr>
        <w:t>3-апта.</w:t>
      </w:r>
      <w:r>
        <w:rPr>
          <w:rFonts w:ascii="Kz Times New Roman" w:hAnsi="Kz Times New Roman" w:cs="Kz Times New Roman"/>
          <w:color w:val="000000"/>
          <w:sz w:val="26"/>
          <w:lang w:val="kk-KZ"/>
        </w:rPr>
        <w:t xml:space="preserve">  </w:t>
      </w:r>
      <w:r>
        <w:rPr>
          <w:rFonts w:ascii="Kz Times New Roman" w:hAnsi="Kz Times New Roman" w:cs="Kz Times New Roman"/>
          <w:b/>
          <w:color w:val="000000"/>
          <w:sz w:val="26"/>
          <w:lang w:val="kk-KZ"/>
        </w:rPr>
        <w:t>Көркемдік мәтіннің көпфункциональді табиғатының көрінісі екендігі.</w:t>
      </w:r>
      <w:r>
        <w:rPr>
          <w:rFonts w:ascii="Kz Times New Roman" w:hAnsi="Kz Times New Roman" w:cs="Kz Times New Roman"/>
          <w:color w:val="000000"/>
          <w:sz w:val="26"/>
          <w:lang w:val="kk-KZ"/>
        </w:rPr>
        <w:t xml:space="preserve"> Болуы мүмкін әлем теориясы. Көркем жинақтаудың негізгі сатылары: генерализация және мифологизация. Фабульдық және мифологиялық мәтіндер, олардың ерекшеліктері. – 1 сағат.</w:t>
      </w:r>
      <w:r>
        <w:rPr>
          <w:rFonts w:ascii="Kz Times New Roman" w:hAnsi="Kz Times New Roman" w:cs="Kz Times New Roman"/>
          <w:b/>
          <w:bCs/>
          <w:color w:val="000000"/>
          <w:sz w:val="26"/>
          <w:lang w:val="kk-KZ"/>
        </w:rPr>
        <w:t xml:space="preserve"> </w:t>
      </w:r>
    </w:p>
    <w:p w:rsidR="00C72622" w:rsidRDefault="00C72622"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w:t>
      </w:r>
      <w:r>
        <w:rPr>
          <w:rFonts w:ascii="Kz Times New Roman" w:hAnsi="Kz Times New Roman" w:cs="Kz Times New Roman"/>
          <w:b/>
          <w:bCs/>
          <w:sz w:val="26"/>
          <w:lang w:val="kk-KZ"/>
        </w:rPr>
        <w:t>4-апта.</w:t>
      </w:r>
      <w:r>
        <w:rPr>
          <w:rFonts w:ascii="Kz Times New Roman" w:hAnsi="Kz Times New Roman" w:cs="Kz Times New Roman"/>
          <w:color w:val="000000"/>
          <w:sz w:val="26"/>
          <w:lang w:val="kk-KZ"/>
        </w:rPr>
        <w:t xml:space="preserve"> </w:t>
      </w:r>
      <w:r>
        <w:rPr>
          <w:rFonts w:ascii="Kz Times New Roman" w:hAnsi="Kz Times New Roman" w:cs="Kz Times New Roman"/>
          <w:b/>
          <w:color w:val="000000"/>
          <w:sz w:val="26"/>
          <w:lang w:val="kk-KZ"/>
        </w:rPr>
        <w:t>Әдебиеттегі уақыт пен кеңістік.</w:t>
      </w:r>
      <w:r>
        <w:rPr>
          <w:rFonts w:ascii="Kz Times New Roman" w:hAnsi="Kz Times New Roman" w:cs="Kz Times New Roman"/>
          <w:color w:val="000000"/>
          <w:sz w:val="26"/>
          <w:lang w:val="kk-KZ"/>
        </w:rPr>
        <w:t xml:space="preserve">  Аффектілі сюжеттік бірліктер (У. Ленерт) теориясы және оның көркем туындылардағы іс-әрекеттерді айқындаудағы ролі. В. Пропп пен А. Греймастың модельдері.  Әдебиеттегі уақыт пен кеңістік. Көркем және шынайы хронотоп. Көркем шығармадағы сюжет пен фабула. – 1 сағат.</w:t>
      </w:r>
    </w:p>
    <w:p w:rsidR="00C72622" w:rsidRDefault="00C72622" w:rsidP="009401C8">
      <w:pPr>
        <w:pStyle w:val="a4"/>
        <w:ind w:left="0"/>
        <w:jc w:val="both"/>
        <w:rPr>
          <w:rFonts w:ascii="Kz Times New Roman" w:hAnsi="Kz Times New Roman" w:cs="Kz Times New Roman"/>
          <w:color w:val="000000"/>
          <w:sz w:val="26"/>
          <w:lang w:val="kk-KZ"/>
        </w:rPr>
      </w:pPr>
      <w:r>
        <w:rPr>
          <w:rFonts w:ascii="Kz Times New Roman" w:hAnsi="Kz Times New Roman" w:cs="Kz Times New Roman"/>
          <w:b/>
          <w:bCs/>
          <w:sz w:val="26"/>
          <w:lang w:val="kk-KZ"/>
        </w:rPr>
        <w:t xml:space="preserve"> </w:t>
      </w:r>
      <w:r>
        <w:rPr>
          <w:rFonts w:ascii="Kz Times New Roman" w:hAnsi="Kz Times New Roman" w:cs="Kz Times New Roman"/>
          <w:color w:val="000000"/>
          <w:sz w:val="26"/>
          <w:lang w:val="kk-KZ"/>
        </w:rPr>
        <w:t xml:space="preserve">    </w:t>
      </w:r>
      <w:r>
        <w:rPr>
          <w:rFonts w:ascii="Kz Times New Roman" w:hAnsi="Kz Times New Roman" w:cs="Kz Times New Roman"/>
          <w:b/>
          <w:bCs/>
          <w:sz w:val="26"/>
          <w:lang w:val="kk-KZ"/>
        </w:rPr>
        <w:t xml:space="preserve">5-апта. </w:t>
      </w:r>
      <w:r>
        <w:rPr>
          <w:rFonts w:ascii="Kz Times New Roman" w:hAnsi="Kz Times New Roman" w:cs="Kz Times New Roman"/>
          <w:b/>
          <w:color w:val="000000"/>
          <w:sz w:val="26"/>
          <w:lang w:val="kk-KZ"/>
        </w:rPr>
        <w:t>Көркем мәтін лингвистикасы.</w:t>
      </w:r>
      <w:r>
        <w:rPr>
          <w:rFonts w:ascii="Kz Times New Roman" w:hAnsi="Kz Times New Roman" w:cs="Kz Times New Roman"/>
          <w:color w:val="000000"/>
          <w:sz w:val="26"/>
          <w:lang w:val="kk-KZ"/>
        </w:rPr>
        <w:t xml:space="preserve"> </w:t>
      </w:r>
    </w:p>
    <w:p w:rsidR="00C72622" w:rsidRDefault="00C72622" w:rsidP="009401C8">
      <w:pPr>
        <w:pStyle w:val="a4"/>
        <w:jc w:val="both"/>
        <w:rPr>
          <w:rFonts w:ascii="Kz Times New Roman" w:hAnsi="Kz Times New Roman" w:cs="Kz Times New Roman"/>
          <w:b/>
          <w:bCs/>
          <w:color w:val="000000"/>
          <w:sz w:val="26"/>
          <w:lang w:val="kk-KZ"/>
        </w:rPr>
      </w:pPr>
      <w:r>
        <w:rPr>
          <w:rFonts w:ascii="Kz Times New Roman" w:hAnsi="Kz Times New Roman" w:cs="Kz Times New Roman"/>
          <w:color w:val="000000"/>
          <w:sz w:val="26"/>
          <w:lang w:val="kk-KZ"/>
        </w:rPr>
        <w:t xml:space="preserve"> Әдебиеттің мазмұны мен түрі “өзара ауыса алатын терминдер” екендігі (Л. Ельмслев). Москва лингвистикалық мектебінің ( Р. Якобсон, Н. Трубецкой, П. Богатырев) және Орыс формальдық мектебінің ( В. Шкловский, Б. Томашевский, Ю. Тынянов) мазмұн мен түр теориясы. Мазмұн көркем мәтінге енетін сөз  материалының формалық құрылым жүйесі екендігі. Прага лингвистикалық мектебі көркем мәтін мазмұны мен формасының диалектикалық бірлігі туралы (В.Матезиус, Б. Гавранек, Я. Мукаржовский). Актуализация ұғымы. Ф. Джеймсонның мазмұн мен форма концепциясы.  Бейнелік мәтін. – 1 сағат.</w:t>
      </w: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ind w:firstLine="708"/>
        <w:jc w:val="both"/>
        <w:rPr>
          <w:rFonts w:ascii="Kz Times New Roman" w:hAnsi="Kz Times New Roman" w:cs="Kz Times New Roman"/>
          <w:b/>
          <w:bCs/>
          <w:sz w:val="26"/>
          <w:lang w:val="kk-KZ"/>
        </w:rPr>
      </w:pPr>
    </w:p>
    <w:p w:rsidR="00C72622" w:rsidRDefault="00C72622" w:rsidP="009401C8">
      <w:pPr>
        <w:ind w:firstLine="708"/>
        <w:jc w:val="both"/>
        <w:rPr>
          <w:rFonts w:ascii="Kz Times New Roman" w:hAnsi="Kz Times New Roman" w:cs="Kz Times New Roman"/>
          <w:sz w:val="26"/>
          <w:lang w:val="kk-KZ"/>
        </w:rPr>
      </w:pPr>
      <w:r>
        <w:rPr>
          <w:rFonts w:ascii="Kz Times New Roman" w:hAnsi="Kz Times New Roman" w:cs="Kz Times New Roman"/>
          <w:b/>
          <w:bCs/>
          <w:sz w:val="26"/>
          <w:lang w:val="kk-KZ"/>
        </w:rPr>
        <w:t xml:space="preserve">2-модуль. </w:t>
      </w:r>
    </w:p>
    <w:p w:rsidR="00C72622" w:rsidRDefault="00C72622" w:rsidP="009401C8">
      <w:pPr>
        <w:pStyle w:val="a4"/>
        <w:jc w:val="both"/>
        <w:rPr>
          <w:rFonts w:ascii="Kz Times New Roman" w:hAnsi="Kz Times New Roman" w:cs="Kz Times New Roman"/>
          <w:color w:val="000000"/>
          <w:sz w:val="26"/>
          <w:lang w:val="kk-KZ"/>
        </w:rPr>
      </w:pPr>
      <w:r>
        <w:rPr>
          <w:rFonts w:ascii="Kz Times New Roman" w:hAnsi="Kz Times New Roman" w:cs="Kz Times New Roman"/>
          <w:b/>
          <w:bCs/>
          <w:sz w:val="26"/>
          <w:lang w:val="kk-KZ"/>
        </w:rPr>
        <w:t xml:space="preserve">6-апта. </w:t>
      </w:r>
      <w:r>
        <w:rPr>
          <w:rFonts w:ascii="Kz Times New Roman" w:hAnsi="Kz Times New Roman" w:cs="Kz Times New Roman"/>
          <w:b/>
          <w:bCs/>
          <w:color w:val="000000"/>
          <w:sz w:val="26"/>
          <w:lang w:val="kk-KZ"/>
        </w:rPr>
        <w:t>Көркем мәтіннің синтагматикалық және парадигматикалық аспектілері.</w:t>
      </w:r>
    </w:p>
    <w:p w:rsidR="00C72622" w:rsidRDefault="00C72622"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“Иерархиялық синтагматика” көркем мәтіннің негізгі құрылымдық принципі екендігі. Көркем мәтіндегі грамматикалық, фонетикалық және </w:t>
      </w:r>
      <w:r>
        <w:rPr>
          <w:rFonts w:ascii="Kz Times New Roman" w:hAnsi="Kz Times New Roman" w:cs="Kz Times New Roman"/>
          <w:color w:val="000000"/>
          <w:sz w:val="26"/>
          <w:lang w:val="kk-KZ"/>
        </w:rPr>
        <w:lastRenderedPageBreak/>
        <w:t>лексико-семантикалық байланыс. Байланыстылық және ырғақтылық ұғымы. Көркем мәтіннің ырғақтық құрылымы. Семантикалық метаморфозалар және олардың көркем мәтін құрылымындағы көрінісі. “Концептуальдық карталар” және олардың әдебиет туындыларындағы ролі ( А. Греймас). Құбылту мен айшықтау түрлері, олардың көркем мәтіндегі қызметі. Әдеби дискурстағы көркемдік-метафоралық референция. – 1 сағат.</w:t>
      </w: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pStyle w:val="a4"/>
        <w:jc w:val="both"/>
        <w:rPr>
          <w:rFonts w:ascii="Kz Times New Roman" w:hAnsi="Kz Times New Roman" w:cs="Kz Times New Roman"/>
          <w:color w:val="000000"/>
          <w:sz w:val="26"/>
          <w:lang w:val="kk-KZ"/>
        </w:rPr>
      </w:pPr>
      <w:r>
        <w:rPr>
          <w:rFonts w:ascii="Kz Times New Roman" w:hAnsi="Kz Times New Roman" w:cs="Kz Times New Roman"/>
          <w:b/>
          <w:bCs/>
          <w:sz w:val="26"/>
          <w:lang w:val="kk-KZ"/>
        </w:rPr>
        <w:t xml:space="preserve">7-апта. </w:t>
      </w:r>
      <w:r>
        <w:rPr>
          <w:rFonts w:ascii="Kz Times New Roman" w:hAnsi="Kz Times New Roman" w:cs="Kz Times New Roman"/>
          <w:b/>
          <w:bCs/>
          <w:color w:val="000000"/>
          <w:sz w:val="26"/>
          <w:lang w:val="kk-KZ"/>
        </w:rPr>
        <w:t>Әдеби шығармашылық табиғаты.</w:t>
      </w:r>
    </w:p>
    <w:p w:rsidR="00C72622" w:rsidRDefault="00C72622"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Позитивистер ( О. Конта, И. Тэн және т.б.) еңбектерінің маңызы мен негізгі тұжырымдары. Әдеби ықпал ұғымы. Шығармашылық тұлға туралы Ю. Кристева мен Ч. Ломброзоның интертекстуальдылық теориясы. Әдебиеттанудағы фрейдшілдік бағыт. Әдеби шығармашылық табиғатын пайымдаудағы А. Маслоудың холистикалық әдісі.  – 1 сағат.</w:t>
      </w: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pStyle w:val="a4"/>
        <w:jc w:val="both"/>
        <w:rPr>
          <w:rFonts w:ascii="Kz Times New Roman" w:hAnsi="Kz Times New Roman" w:cs="Kz Times New Roman"/>
          <w:b/>
          <w:bCs/>
          <w:color w:val="000000"/>
          <w:sz w:val="26"/>
          <w:lang w:val="kk-KZ"/>
        </w:rPr>
      </w:pPr>
      <w:r>
        <w:rPr>
          <w:rFonts w:ascii="Kz Times New Roman" w:hAnsi="Kz Times New Roman" w:cs="Kz Times New Roman"/>
          <w:b/>
          <w:bCs/>
          <w:sz w:val="26"/>
          <w:lang w:val="kk-KZ"/>
        </w:rPr>
        <w:t xml:space="preserve">8-апта. </w:t>
      </w:r>
      <w:r>
        <w:rPr>
          <w:rFonts w:ascii="Kz Times New Roman" w:hAnsi="Kz Times New Roman" w:cs="Kz Times New Roman"/>
          <w:b/>
          <w:bCs/>
          <w:color w:val="000000"/>
          <w:sz w:val="26"/>
          <w:lang w:val="kk-KZ"/>
        </w:rPr>
        <w:t>Көркем мәтіндегі автор бейнесі.</w:t>
      </w:r>
    </w:p>
    <w:p w:rsidR="00C72622" w:rsidRDefault="00C72622"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Лесли Фридер теориясының “мәтіндегі автор” мәселесіне қатыстылығы. Әдеби кодификация ұғымы.  Авторлық баяндау түрлері. Мәтіндерді “ мәтін – автор” мәселесі қырынан жіктеу: баяндау мәтіні, репрезентивті бағытты мәтін. Баяндаушының жоспары және оның қазіргі әдебиет туындыларында көрініс табуы. – 1 сағат.</w:t>
      </w: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pStyle w:val="a4"/>
        <w:jc w:val="both"/>
        <w:rPr>
          <w:rFonts w:ascii="Kz Times New Roman" w:hAnsi="Kz Times New Roman" w:cs="Kz Times New Roman"/>
          <w:b/>
          <w:bCs/>
          <w:color w:val="000000"/>
          <w:sz w:val="26"/>
          <w:lang w:val="kk-KZ"/>
        </w:rPr>
      </w:pPr>
      <w:r>
        <w:rPr>
          <w:rFonts w:ascii="Kz Times New Roman" w:hAnsi="Kz Times New Roman" w:cs="Kz Times New Roman"/>
          <w:b/>
          <w:bCs/>
          <w:sz w:val="26"/>
          <w:lang w:val="kk-KZ"/>
        </w:rPr>
        <w:t xml:space="preserve">9-апта. </w:t>
      </w:r>
      <w:r>
        <w:rPr>
          <w:rFonts w:ascii="Kz Times New Roman" w:hAnsi="Kz Times New Roman" w:cs="Kz Times New Roman"/>
          <w:b/>
          <w:bCs/>
          <w:color w:val="000000"/>
          <w:sz w:val="26"/>
          <w:lang w:val="kk-KZ"/>
        </w:rPr>
        <w:t xml:space="preserve">Әдебиет қарым-қатынастар мен көңіл-күйлерді білдіруші. </w:t>
      </w:r>
    </w:p>
    <w:p w:rsidR="00C72622" w:rsidRDefault="00C72622"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Автордың рухани әлемін көркем бейнелеудің тәсілдері. Сезім ырғағы және оның  көркем мәтін құрылымында көрініс табуы. Қарым-қатынас және көңіл-күй, олардың әдебиет туындыларында бейнелену тәсілдері. Әдеби стилистика. Көркем мәтіндегі юмор мен ирония, олардың функциональдық мәні. Әдебиет туындыларындағы комизм. – 1 сағат.</w:t>
      </w: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pStyle w:val="a4"/>
        <w:jc w:val="both"/>
        <w:rPr>
          <w:rFonts w:ascii="Kz Times New Roman" w:hAnsi="Kz Times New Roman" w:cs="Kz Times New Roman"/>
          <w:b/>
          <w:bCs/>
          <w:color w:val="000000"/>
          <w:sz w:val="26"/>
          <w:lang w:val="kk-KZ"/>
        </w:rPr>
      </w:pPr>
      <w:r>
        <w:rPr>
          <w:rFonts w:ascii="Kz Times New Roman" w:hAnsi="Kz Times New Roman" w:cs="Kz Times New Roman"/>
          <w:b/>
          <w:bCs/>
          <w:sz w:val="26"/>
          <w:lang w:val="kk-KZ"/>
        </w:rPr>
        <w:t>10-апта.</w:t>
      </w:r>
      <w:r>
        <w:rPr>
          <w:rFonts w:ascii="Kz Times New Roman" w:hAnsi="Kz Times New Roman" w:cs="Kz Times New Roman"/>
          <w:b/>
          <w:bCs/>
          <w:color w:val="000000"/>
          <w:sz w:val="26"/>
          <w:lang w:val="kk-KZ"/>
        </w:rPr>
        <w:t xml:space="preserve"> Баяндаушы жоспары мен персонаждар жоспары көркемдік әлемді таныту формасы.</w:t>
      </w:r>
    </w:p>
    <w:p w:rsidR="00C72622" w:rsidRDefault="00C72622" w:rsidP="009401C8">
      <w:pPr>
        <w:pStyle w:val="a4"/>
        <w:jc w:val="both"/>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Кейіпкерлер жоспары. “Бөгде сөз”. Көркем шығарма құрылымында бөгде сөздің ұйысу тәсілдері. Төл сөз. Авторлық баяндау мен бөгде сөздің өзара ықпалы көркем мәтіннің экспрессивті және репрезентивті функцияларының өзара ықпалы екендігі. Төлеу сөз. Өзгелік төл сөз. Олардың стилистикалық айырмашылықтары. Көркем мәтіннің полифониялық құрылымы. Сана тасқыны, сана тасқынындағы баяндаушы жоспары мен кейіпкерлер жоспарының бейнелену ерекшеліктері. – 1 сағат.</w:t>
      </w: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ind w:firstLine="708"/>
        <w:jc w:val="both"/>
        <w:rPr>
          <w:rFonts w:ascii="Kz Times New Roman" w:hAnsi="Kz Times New Roman" w:cs="Kz Times New Roman"/>
          <w:b/>
          <w:bCs/>
          <w:sz w:val="26"/>
          <w:lang w:val="kk-KZ"/>
        </w:rPr>
      </w:pPr>
    </w:p>
    <w:p w:rsidR="00C72622" w:rsidRDefault="00C72622" w:rsidP="009401C8">
      <w:pPr>
        <w:ind w:firstLine="708"/>
        <w:jc w:val="both"/>
        <w:rPr>
          <w:rFonts w:ascii="Kz Times New Roman" w:hAnsi="Kz Times New Roman" w:cs="Kz Times New Roman"/>
          <w:b/>
          <w:bCs/>
          <w:sz w:val="26"/>
          <w:lang w:val="kk-KZ"/>
        </w:rPr>
      </w:pPr>
      <w:r>
        <w:rPr>
          <w:rFonts w:ascii="Kz Times New Roman" w:hAnsi="Kz Times New Roman" w:cs="Kz Times New Roman"/>
          <w:b/>
          <w:bCs/>
          <w:sz w:val="26"/>
          <w:lang w:val="kk-KZ"/>
        </w:rPr>
        <w:t xml:space="preserve">3-модуль. </w:t>
      </w:r>
    </w:p>
    <w:p w:rsidR="00C72622" w:rsidRDefault="00C72622" w:rsidP="009401C8">
      <w:pPr>
        <w:pStyle w:val="a4"/>
        <w:jc w:val="both"/>
        <w:rPr>
          <w:rFonts w:ascii="Kz Times New Roman" w:hAnsi="Kz Times New Roman" w:cs="Kz Times New Roman"/>
          <w:color w:val="000000"/>
          <w:sz w:val="26"/>
          <w:lang w:val="kk-KZ"/>
        </w:rPr>
      </w:pPr>
      <w:r>
        <w:rPr>
          <w:rFonts w:ascii="Kz Times New Roman" w:hAnsi="Kz Times New Roman" w:cs="Kz Times New Roman"/>
          <w:b/>
          <w:bCs/>
          <w:sz w:val="26"/>
          <w:lang w:val="kk-KZ"/>
        </w:rPr>
        <w:t xml:space="preserve">11-апта. </w:t>
      </w:r>
      <w:r>
        <w:rPr>
          <w:rFonts w:ascii="Kz Times New Roman" w:hAnsi="Kz Times New Roman" w:cs="Kz Times New Roman"/>
          <w:b/>
          <w:bCs/>
          <w:color w:val="000000"/>
          <w:sz w:val="26"/>
          <w:lang w:val="kk-KZ"/>
        </w:rPr>
        <w:t>Көркем мәтін адресаты.</w:t>
      </w:r>
    </w:p>
    <w:p w:rsidR="00C72622" w:rsidRDefault="00C72622" w:rsidP="009401C8">
      <w:pPr>
        <w:pStyle w:val="a4"/>
        <w:jc w:val="both"/>
        <w:rPr>
          <w:rFonts w:ascii="Kz Times New Roman" w:hAnsi="Kz Times New Roman" w:cs="Kz Times New Roman"/>
          <w:sz w:val="26"/>
          <w:lang w:val="kk-KZ"/>
        </w:rPr>
      </w:pPr>
      <w:r>
        <w:rPr>
          <w:rFonts w:ascii="Kz Times New Roman" w:hAnsi="Kz Times New Roman" w:cs="Kz Times New Roman"/>
          <w:sz w:val="26"/>
          <w:lang w:val="kk-KZ"/>
        </w:rPr>
        <w:lastRenderedPageBreak/>
        <w:t xml:space="preserve"> Мінсіз оқырманның әдеби компетенциясы. Оқырманның әдеби компетенциясының компоненттері: әдеби тіл мен әдебиет тілін меңгеруі, көркем шығарманың  лингвистикалық және текстуальдық кодтарын білуі. Көркем мәтін құрылымындағы  таңбалаушы және таңбаланушы, олардың қарым-қатынасы (денотативті, коннотативті). Ассоциативті лакундар және мәтіндегі әлеуметтік-астар  ұғымдар. Қабылдаушының субъектіні бетке алуы.– 1 сағат.</w:t>
      </w: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pStyle w:val="a4"/>
        <w:jc w:val="both"/>
        <w:rPr>
          <w:rFonts w:ascii="Kz Times New Roman" w:hAnsi="Kz Times New Roman" w:cs="Kz Times New Roman"/>
          <w:sz w:val="26"/>
          <w:lang w:val="kk-KZ"/>
        </w:rPr>
      </w:pPr>
      <w:r>
        <w:rPr>
          <w:rFonts w:ascii="Kz Times New Roman" w:hAnsi="Kz Times New Roman" w:cs="Kz Times New Roman"/>
          <w:b/>
          <w:bCs/>
          <w:sz w:val="26"/>
          <w:lang w:val="kk-KZ"/>
        </w:rPr>
        <w:t xml:space="preserve">12-апта. Көркем мәтін байланыс арнасы және ақпарат көзі сипатында. </w:t>
      </w:r>
    </w:p>
    <w:p w:rsidR="00C72622" w:rsidRDefault="00C72622" w:rsidP="009401C8">
      <w:pPr>
        <w:pStyle w:val="a4"/>
        <w:jc w:val="both"/>
        <w:rPr>
          <w:rFonts w:ascii="Kz Times New Roman" w:hAnsi="Kz Times New Roman" w:cs="Kz Times New Roman"/>
          <w:sz w:val="26"/>
          <w:lang w:val="kk-KZ"/>
        </w:rPr>
      </w:pPr>
      <w:r>
        <w:rPr>
          <w:rFonts w:ascii="Kz Times New Roman" w:hAnsi="Kz Times New Roman" w:cs="Kz Times New Roman"/>
          <w:sz w:val="26"/>
          <w:lang w:val="kk-KZ"/>
        </w:rPr>
        <w:t>Постмодернистердің теориясы. Қалыптасып келе жатқан көркемдік әлемнің “гештальті” және жекелей қалыптасқан мәтінді айқындау. Көркем мәтін автор мен оқырман арасындағы байланыстың ерекше арнасы және ақпарат таратушы. Ашық және жабық көркем мәтіндер, олардың ерекшеліктері.– 1 сағат.</w:t>
      </w: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ind w:firstLine="708"/>
        <w:jc w:val="both"/>
        <w:rPr>
          <w:rFonts w:ascii="Kz Times New Roman" w:hAnsi="Kz Times New Roman" w:cs="Kz Times New Roman"/>
          <w:b/>
          <w:bCs/>
          <w:sz w:val="26"/>
          <w:lang w:val="kk-KZ"/>
        </w:rPr>
      </w:pPr>
    </w:p>
    <w:p w:rsidR="00C72622" w:rsidRDefault="00C72622" w:rsidP="009401C8">
      <w:pPr>
        <w:pStyle w:val="a4"/>
        <w:jc w:val="both"/>
        <w:rPr>
          <w:rFonts w:ascii="Kz Times New Roman" w:hAnsi="Kz Times New Roman" w:cs="Kz Times New Roman"/>
          <w:b/>
          <w:bCs/>
          <w:sz w:val="26"/>
          <w:lang w:val="kk-KZ"/>
        </w:rPr>
      </w:pPr>
      <w:r>
        <w:rPr>
          <w:rFonts w:ascii="Kz Times New Roman" w:hAnsi="Kz Times New Roman" w:cs="Kz Times New Roman"/>
          <w:b/>
          <w:bCs/>
          <w:sz w:val="26"/>
          <w:lang w:val="kk-KZ"/>
        </w:rPr>
        <w:t xml:space="preserve">13-апта. Фатикалық функция және оның көркем мәтінде айқындалуының тәсілдері. </w:t>
      </w:r>
    </w:p>
    <w:p w:rsidR="00C72622" w:rsidRDefault="00C72622" w:rsidP="009401C8">
      <w:pPr>
        <w:pStyle w:val="a4"/>
        <w:jc w:val="both"/>
        <w:rPr>
          <w:rFonts w:ascii="Kz Times New Roman" w:hAnsi="Kz Times New Roman" w:cs="Kz Times New Roman"/>
          <w:sz w:val="26"/>
          <w:lang w:val="kk-KZ"/>
        </w:rPr>
      </w:pPr>
      <w:r>
        <w:rPr>
          <w:rFonts w:ascii="Kz Times New Roman" w:hAnsi="Kz Times New Roman" w:cs="Kz Times New Roman"/>
          <w:sz w:val="26"/>
          <w:lang w:val="kk-KZ"/>
        </w:rPr>
        <w:t>Көркем мәтін құрылымындағы өзіндік референция. Әдебиет туындыларындағы металингвистикалық және байланысорнатушылық қызметтер. Көркем мәтіндегі шартты қабылдаушы. Ұжымдық және жеке қабылдаушы. Таңбаны тану құбылысы, оның көркем мәтіннің байланысорнатушылық қызметін таратудағы маңызы. – 1 сағат.</w:t>
      </w:r>
    </w:p>
    <w:p w:rsidR="00C72622" w:rsidRDefault="00C72622" w:rsidP="009401C8">
      <w:pPr>
        <w:pStyle w:val="a4"/>
        <w:jc w:val="both"/>
        <w:rPr>
          <w:rFonts w:ascii="Kz Times New Roman" w:hAnsi="Kz Times New Roman" w:cs="Kz Times New Roman"/>
          <w:b/>
          <w:bCs/>
          <w:sz w:val="26"/>
          <w:lang w:val="kk-KZ"/>
        </w:rPr>
      </w:pPr>
      <w:r>
        <w:rPr>
          <w:rFonts w:ascii="Kz Times New Roman" w:hAnsi="Kz Times New Roman" w:cs="Kz Times New Roman"/>
          <w:b/>
          <w:bCs/>
          <w:sz w:val="26"/>
          <w:lang w:val="kk-KZ"/>
        </w:rPr>
        <w:t>14-апта. Эмпатикалық қызмет және оның құралдары.</w:t>
      </w:r>
    </w:p>
    <w:p w:rsidR="00C72622" w:rsidRDefault="00C72622" w:rsidP="009401C8">
      <w:pPr>
        <w:pStyle w:val="a4"/>
        <w:jc w:val="both"/>
        <w:rPr>
          <w:rFonts w:ascii="Kz Times New Roman" w:hAnsi="Kz Times New Roman" w:cs="Kz Times New Roman"/>
          <w:b/>
          <w:bCs/>
          <w:sz w:val="26"/>
          <w:lang w:val="kk-KZ"/>
        </w:rPr>
      </w:pPr>
      <w:r>
        <w:rPr>
          <w:rFonts w:ascii="Kz Times New Roman" w:hAnsi="Kz Times New Roman" w:cs="Kz Times New Roman"/>
          <w:sz w:val="26"/>
          <w:lang w:val="kk-KZ"/>
        </w:rPr>
        <w:t>Көркем әдебиетті қабылдаушының рухани әрекеттері негізінде жіктеу (Аристотельдің, П. Хернадидің еңбектері). Көркем мәтіннің эмоциональдық әсер ететін типтері.</w:t>
      </w:r>
    </w:p>
    <w:p w:rsidR="00C72622" w:rsidRDefault="00C72622" w:rsidP="009401C8">
      <w:pPr>
        <w:pStyle w:val="a4"/>
        <w:jc w:val="both"/>
        <w:rPr>
          <w:rFonts w:ascii="Kz Times New Roman" w:hAnsi="Kz Times New Roman" w:cs="Kz Times New Roman"/>
          <w:sz w:val="26"/>
          <w:lang w:val="kk-KZ"/>
        </w:rPr>
      </w:pPr>
      <w:r>
        <w:rPr>
          <w:rFonts w:ascii="Kz Times New Roman" w:hAnsi="Kz Times New Roman" w:cs="Kz Times New Roman"/>
          <w:sz w:val="26"/>
          <w:lang w:val="kk-KZ"/>
        </w:rPr>
        <w:t xml:space="preserve">            Сөзбен баяндаудың эксплицитті және имплицитті мазмұны, олардың көркем мәтін құрылымындағы сәйкестігі. Жасырын мәтіннің ролі. – 1 сағат.</w:t>
      </w: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ind w:firstLine="708"/>
        <w:jc w:val="both"/>
        <w:rPr>
          <w:rFonts w:ascii="Kz Times New Roman" w:hAnsi="Kz Times New Roman" w:cs="Kz Times New Roman"/>
          <w:sz w:val="26"/>
          <w:lang w:val="kk-KZ"/>
        </w:rPr>
      </w:pPr>
    </w:p>
    <w:p w:rsidR="00C72622" w:rsidRDefault="00C72622" w:rsidP="009401C8">
      <w:pPr>
        <w:pStyle w:val="a4"/>
        <w:jc w:val="both"/>
        <w:rPr>
          <w:rFonts w:ascii="Kz Times New Roman" w:hAnsi="Kz Times New Roman" w:cs="Kz Times New Roman"/>
          <w:b/>
          <w:bCs/>
          <w:sz w:val="26"/>
          <w:lang w:val="kk-KZ"/>
        </w:rPr>
      </w:pPr>
      <w:r>
        <w:rPr>
          <w:rFonts w:ascii="Kz Times New Roman" w:hAnsi="Kz Times New Roman" w:cs="Kz Times New Roman"/>
          <w:b/>
          <w:bCs/>
          <w:sz w:val="26"/>
          <w:lang w:val="kk-KZ"/>
        </w:rPr>
        <w:t xml:space="preserve">15-апта. Көркем мәтін интерпритациясының принциптері. </w:t>
      </w:r>
    </w:p>
    <w:p w:rsidR="00C72622" w:rsidRDefault="00C72622" w:rsidP="009401C8">
      <w:pPr>
        <w:pStyle w:val="a4"/>
        <w:jc w:val="both"/>
        <w:rPr>
          <w:rFonts w:ascii="Kz Times New Roman" w:hAnsi="Kz Times New Roman" w:cs="Kz Times New Roman"/>
          <w:b/>
          <w:bCs/>
          <w:sz w:val="26"/>
          <w:lang w:val="kk-KZ"/>
        </w:rPr>
      </w:pPr>
      <w:r>
        <w:rPr>
          <w:rFonts w:ascii="Kz Times New Roman" w:hAnsi="Kz Times New Roman" w:cs="Kz Times New Roman"/>
          <w:sz w:val="26"/>
          <w:lang w:val="kk-KZ"/>
        </w:rPr>
        <w:t>Әдеби туындыны әлемнің моделі сипатында қабылдау. Көркем мәтін интерпретациясының негізгі әдістері: этикалық (Н. Фрай, Р. Барт, Г. Яусс, В. Изер және т.б.), рецептивті (Ж. Деррида, Ю. Кристева, Г. Блум, Дж. Харман және т.б.). Мәтінді түсінудің деңгейлері мен кезеңдері (У. Эко). Ф. Джеймсонның “кеңейтілген көкжиектер” теориясы. Көркем мәтін интерпретациясының негізгі процедуралары.– 1 сағат.</w:t>
      </w:r>
    </w:p>
    <w:p w:rsidR="00C72622" w:rsidRPr="006245CE" w:rsidRDefault="00C72622" w:rsidP="009401C8">
      <w:pPr>
        <w:jc w:val="both"/>
        <w:rPr>
          <w:rFonts w:asciiTheme="minorHAnsi" w:hAnsiTheme="minorHAnsi" w:cstheme="minorBidi"/>
          <w:sz w:val="22"/>
          <w:lang w:val="kk-KZ"/>
        </w:rPr>
      </w:pPr>
    </w:p>
    <w:p w:rsidR="00403FDD" w:rsidRPr="006A6348" w:rsidRDefault="009D0910" w:rsidP="009401C8">
      <w:pPr>
        <w:pStyle w:val="a4"/>
        <w:spacing w:after="0"/>
        <w:jc w:val="both"/>
        <w:rPr>
          <w:b/>
          <w:bCs/>
          <w:sz w:val="28"/>
          <w:szCs w:val="28"/>
          <w:lang w:val="kk-KZ"/>
        </w:rPr>
      </w:pPr>
      <w:r w:rsidRPr="006A6348">
        <w:rPr>
          <w:b/>
          <w:bCs/>
          <w:sz w:val="28"/>
          <w:szCs w:val="28"/>
          <w:lang w:val="kk-KZ"/>
        </w:rPr>
        <w:t xml:space="preserve">ӨЗДІК ЖҰМЫСТЫ ҰЙЫМДАСТЫРУҒА БАЙЛАНЫСТЫ </w:t>
      </w:r>
    </w:p>
    <w:p w:rsidR="009D0910" w:rsidRDefault="009D0910" w:rsidP="009401C8">
      <w:pPr>
        <w:pStyle w:val="a4"/>
        <w:spacing w:after="0"/>
        <w:jc w:val="both"/>
        <w:rPr>
          <w:b/>
          <w:bCs/>
          <w:sz w:val="28"/>
          <w:szCs w:val="28"/>
          <w:lang w:val="kk-KZ"/>
        </w:rPr>
      </w:pPr>
      <w:r w:rsidRPr="006A6348">
        <w:rPr>
          <w:b/>
          <w:bCs/>
          <w:sz w:val="28"/>
          <w:szCs w:val="28"/>
          <w:lang w:val="kk-KZ"/>
        </w:rPr>
        <w:t>ӘДІСТЕМЕЛІК НҰСҚАУЛАР</w:t>
      </w:r>
    </w:p>
    <w:p w:rsidR="00FA41EB" w:rsidRDefault="00FA41EB" w:rsidP="009401C8">
      <w:pPr>
        <w:pStyle w:val="a4"/>
        <w:spacing w:after="0"/>
        <w:jc w:val="both"/>
        <w:rPr>
          <w:b/>
          <w:bCs/>
          <w:sz w:val="28"/>
          <w:szCs w:val="28"/>
          <w:lang w:val="kk-KZ"/>
        </w:rPr>
      </w:pPr>
    </w:p>
    <w:p w:rsidR="00FA41EB" w:rsidRDefault="00FA41EB" w:rsidP="009401C8">
      <w:pPr>
        <w:pStyle w:val="a4"/>
        <w:spacing w:after="0"/>
        <w:jc w:val="both"/>
        <w:rPr>
          <w:b/>
          <w:bCs/>
          <w:sz w:val="28"/>
          <w:szCs w:val="28"/>
          <w:lang w:val="kk-KZ"/>
        </w:rPr>
      </w:pPr>
    </w:p>
    <w:p w:rsidR="00FA41EB" w:rsidRDefault="00FA41EB" w:rsidP="009401C8">
      <w:pPr>
        <w:pStyle w:val="a4"/>
        <w:jc w:val="both"/>
        <w:rPr>
          <w:lang w:val="kk-KZ"/>
        </w:rPr>
      </w:pPr>
      <w:r>
        <w:rPr>
          <w:b/>
          <w:bCs/>
          <w:lang w:val="kk-KZ"/>
        </w:rPr>
        <w:t>СӨЖ-дің жалпы көлемі – 30 сағат.</w:t>
      </w:r>
    </w:p>
    <w:p w:rsidR="00FA41EB" w:rsidRDefault="00FA41EB" w:rsidP="009401C8">
      <w:pPr>
        <w:pStyle w:val="a4"/>
        <w:jc w:val="both"/>
        <w:rPr>
          <w:b/>
          <w:bCs/>
        </w:rPr>
      </w:pPr>
      <w:proofErr w:type="spellStart"/>
      <w:r>
        <w:rPr>
          <w:b/>
          <w:bCs/>
        </w:rPr>
        <w:t>Есеп</w:t>
      </w:r>
      <w:proofErr w:type="spellEnd"/>
      <w:r>
        <w:rPr>
          <w:b/>
          <w:bCs/>
        </w:rPr>
        <w:t xml:space="preserve"> беру тү</w:t>
      </w:r>
      <w:proofErr w:type="gramStart"/>
      <w:r>
        <w:rPr>
          <w:b/>
          <w:bCs/>
        </w:rPr>
        <w:t>р</w:t>
      </w:r>
      <w:proofErr w:type="gramEnd"/>
      <w:r>
        <w:rPr>
          <w:b/>
          <w:bCs/>
        </w:rPr>
        <w:t>і – реферат қорғау, эссе, конспект.</w:t>
      </w:r>
    </w:p>
    <w:p w:rsidR="00FA41EB" w:rsidRDefault="00FA41EB" w:rsidP="009401C8">
      <w:pPr>
        <w:pStyle w:val="a4"/>
        <w:ind w:left="0"/>
        <w:jc w:val="both"/>
        <w:rPr>
          <w:lang w:val="kk-KZ"/>
        </w:rPr>
      </w:pPr>
      <w:r>
        <w:rPr>
          <w:b/>
          <w:bCs/>
        </w:rPr>
        <w:lastRenderedPageBreak/>
        <w:t>1-модуль</w:t>
      </w:r>
      <w:r>
        <w:rPr>
          <w:b/>
          <w:bCs/>
          <w:lang w:val="kk-KZ"/>
        </w:rPr>
        <w:t xml:space="preserve">. </w:t>
      </w:r>
      <w:r>
        <w:rPr>
          <w:lang w:val="kk-KZ"/>
        </w:rPr>
        <w:t xml:space="preserve">Көркем мәтінді талдаудың әдіснамалары. </w:t>
      </w:r>
    </w:p>
    <w:p w:rsidR="00FA41EB" w:rsidRDefault="00FA41EB" w:rsidP="009401C8">
      <w:pPr>
        <w:jc w:val="both"/>
        <w:rPr>
          <w:lang w:val="kk-KZ"/>
        </w:rPr>
      </w:pPr>
      <w:r>
        <w:rPr>
          <w:lang w:val="kk-KZ"/>
        </w:rPr>
        <w:t>1-апта.</w:t>
      </w:r>
      <w:r>
        <w:rPr>
          <w:b/>
          <w:lang w:val="kk-KZ"/>
        </w:rPr>
        <w:t xml:space="preserve">  </w:t>
      </w:r>
      <w:r>
        <w:rPr>
          <w:lang w:val="kk-KZ"/>
        </w:rPr>
        <w:t xml:space="preserve">Портрет және этномәдени дәстүр. // Б. Майтанов «Портрет поэтикасы» еңбегі. 75-113бб. Конспект. </w:t>
      </w:r>
    </w:p>
    <w:p w:rsidR="00FA41EB" w:rsidRDefault="00FA41EB" w:rsidP="009401C8">
      <w:pPr>
        <w:jc w:val="both"/>
        <w:rPr>
          <w:lang w:val="kk-KZ"/>
        </w:rPr>
      </w:pPr>
      <w:r>
        <w:rPr>
          <w:lang w:val="kk-KZ"/>
        </w:rPr>
        <w:t>2-апта. Әдеби мәтіннің функциялары: мифопоэтикалық, интенсиальдық, экспрессивтік,репрезентивтік,бағалаушы-интерпретациялық. Конспект.</w:t>
      </w:r>
    </w:p>
    <w:p w:rsidR="00FA41EB" w:rsidRDefault="00FA41EB" w:rsidP="009401C8">
      <w:pPr>
        <w:jc w:val="both"/>
        <w:rPr>
          <w:color w:val="000000"/>
          <w:lang w:val="kk-KZ"/>
        </w:rPr>
      </w:pPr>
      <w:r>
        <w:rPr>
          <w:lang w:val="kk-KZ"/>
        </w:rPr>
        <w:t xml:space="preserve"> 3-апта. </w:t>
      </w:r>
      <w:r>
        <w:rPr>
          <w:color w:val="000000"/>
          <w:lang w:val="kk-KZ"/>
        </w:rPr>
        <w:t>Ә. Кекілбаевтың «Аңыздың ақыры» романының зерттелуі.Эссе.</w:t>
      </w:r>
    </w:p>
    <w:p w:rsidR="00FA41EB" w:rsidRDefault="00FA41EB" w:rsidP="009401C8">
      <w:pPr>
        <w:pStyle w:val="a4"/>
        <w:ind w:left="0"/>
        <w:jc w:val="both"/>
        <w:rPr>
          <w:lang w:val="kk-KZ"/>
        </w:rPr>
      </w:pPr>
      <w:r>
        <w:rPr>
          <w:b/>
          <w:bCs/>
          <w:lang w:val="kk-KZ"/>
        </w:rPr>
        <w:t>Пайдаланылатын әдебиет:</w:t>
      </w:r>
    </w:p>
    <w:p w:rsidR="00FA41EB" w:rsidRDefault="00FA41EB" w:rsidP="009401C8">
      <w:pPr>
        <w:jc w:val="both"/>
        <w:rPr>
          <w:lang w:val="kk-KZ"/>
        </w:rPr>
      </w:pPr>
      <w:r>
        <w:rPr>
          <w:lang w:val="kk-KZ"/>
        </w:rPr>
        <w:t>1. Майтанов Б.Қ. Портрет поэтикасы. Ғылыми зерттеу.- Алматы: Қазақ университеті, 2006.-127 б.</w:t>
      </w:r>
    </w:p>
    <w:p w:rsidR="00FA41EB" w:rsidRDefault="00FA41EB" w:rsidP="009401C8">
      <w:pPr>
        <w:pStyle w:val="a4"/>
        <w:ind w:left="0"/>
        <w:jc w:val="both"/>
      </w:pPr>
      <w:r>
        <w:rPr>
          <w:lang w:val="kk-KZ"/>
        </w:rPr>
        <w:t xml:space="preserve">2. </w:t>
      </w:r>
      <w:r>
        <w:t>Бабенко Л.Г. Филологический анализ текста. Основы теории, принципы и аспекты анализа. – М.; Екатеринбург, 2004.</w:t>
      </w:r>
    </w:p>
    <w:p w:rsidR="00FA41EB" w:rsidRDefault="00FA41EB" w:rsidP="009401C8">
      <w:pPr>
        <w:pStyle w:val="a4"/>
        <w:ind w:left="0"/>
        <w:jc w:val="both"/>
      </w:pPr>
      <w:r>
        <w:rPr>
          <w:lang w:val="kk-KZ"/>
        </w:rPr>
        <w:t>3</w:t>
      </w:r>
      <w:r>
        <w:t xml:space="preserve">. Лотман Ю.М. Структура художественного текста // Лотман Ю.М. Об искусстве. – СПб, 2002. – С. 14-285. </w:t>
      </w:r>
    </w:p>
    <w:p w:rsidR="00FA41EB" w:rsidRDefault="00FA41EB" w:rsidP="009401C8">
      <w:pPr>
        <w:pStyle w:val="a4"/>
        <w:ind w:left="0"/>
        <w:jc w:val="both"/>
      </w:pPr>
      <w:r>
        <w:rPr>
          <w:lang w:val="kk-KZ"/>
        </w:rPr>
        <w:t>4</w:t>
      </w:r>
      <w:r>
        <w:t>. Михайлов Н.Н. Теория художественного текста. – М.: Академия, 2006.</w:t>
      </w:r>
    </w:p>
    <w:p w:rsidR="00FA41EB" w:rsidRDefault="00FA41EB" w:rsidP="009401C8">
      <w:pPr>
        <w:pStyle w:val="a4"/>
        <w:ind w:left="0"/>
        <w:jc w:val="both"/>
      </w:pPr>
      <w:r>
        <w:rPr>
          <w:lang w:val="kk-KZ"/>
        </w:rPr>
        <w:t xml:space="preserve"> 5</w:t>
      </w:r>
      <w:r>
        <w:t xml:space="preserve">. Мучник Г.М. Текст в системе художественной коммуникации: восприятие, анализ, интерпретация. – </w:t>
      </w:r>
      <w:proofErr w:type="spellStart"/>
      <w:r>
        <w:t>Алматы</w:t>
      </w:r>
      <w:proofErr w:type="spellEnd"/>
      <w:r>
        <w:t>, 2000.</w:t>
      </w:r>
    </w:p>
    <w:p w:rsidR="00FA41EB" w:rsidRDefault="00FA41EB" w:rsidP="009401C8">
      <w:pPr>
        <w:pStyle w:val="a4"/>
        <w:ind w:left="0"/>
        <w:jc w:val="both"/>
        <w:rPr>
          <w:b/>
          <w:color w:val="000000"/>
        </w:rPr>
      </w:pPr>
      <w:r>
        <w:rPr>
          <w:lang w:val="kk-KZ"/>
        </w:rPr>
        <w:t>6. Майтанов Б.Қ. Библиографиялық көрсеткіш.-Алматы, 2012.-89 б.</w:t>
      </w:r>
    </w:p>
    <w:p w:rsidR="00FA41EB" w:rsidRDefault="00FA41EB" w:rsidP="009401C8">
      <w:pPr>
        <w:pStyle w:val="a4"/>
        <w:ind w:left="0"/>
        <w:jc w:val="both"/>
        <w:rPr>
          <w:b/>
          <w:bCs/>
        </w:rPr>
      </w:pPr>
      <w:r>
        <w:rPr>
          <w:b/>
          <w:bCs/>
        </w:rPr>
        <w:t>2-модуль</w:t>
      </w:r>
      <w:r>
        <w:rPr>
          <w:b/>
          <w:bCs/>
          <w:lang w:val="kk-KZ"/>
        </w:rPr>
        <w:t xml:space="preserve">. </w:t>
      </w:r>
      <w:r>
        <w:rPr>
          <w:lang w:val="kk-KZ"/>
        </w:rPr>
        <w:t>Уақыт және кеңістік</w:t>
      </w:r>
    </w:p>
    <w:p w:rsidR="00FA41EB" w:rsidRDefault="00FA41EB" w:rsidP="009401C8">
      <w:pPr>
        <w:jc w:val="both"/>
        <w:rPr>
          <w:color w:val="000000"/>
          <w:lang w:val="kk-KZ"/>
        </w:rPr>
      </w:pPr>
      <w:r>
        <w:rPr>
          <w:lang w:val="kk-KZ"/>
        </w:rPr>
        <w:t>4-апта.</w:t>
      </w:r>
      <w:r>
        <w:rPr>
          <w:b/>
          <w:lang w:val="kk-KZ"/>
        </w:rPr>
        <w:t xml:space="preserve"> </w:t>
      </w:r>
      <w:r>
        <w:rPr>
          <w:lang w:val="kk-KZ"/>
        </w:rPr>
        <w:t>Абай, М.Жұмабаев, Б.Күлеев, М.Әуезов шығармаларындағы уақыт пен кеңістіктің әлеуметтік, көркемдік-эстетикалық қызметі.</w:t>
      </w:r>
      <w:r>
        <w:rPr>
          <w:color w:val="000000"/>
          <w:lang w:val="kk-KZ"/>
        </w:rPr>
        <w:t xml:space="preserve"> </w:t>
      </w:r>
    </w:p>
    <w:p w:rsidR="00FA41EB" w:rsidRDefault="00FA41EB" w:rsidP="009401C8">
      <w:pPr>
        <w:jc w:val="both"/>
        <w:rPr>
          <w:color w:val="000000"/>
          <w:lang w:val="kk-KZ"/>
        </w:rPr>
      </w:pPr>
      <w:r>
        <w:rPr>
          <w:color w:val="000000"/>
          <w:lang w:val="kk-KZ"/>
        </w:rPr>
        <w:t>5-апта. Актуализация ұғымы. Ф. Джеймсонның мазмұн мен форма концепциясы.  Бейнелік мәтін.</w:t>
      </w:r>
    </w:p>
    <w:p w:rsidR="00FA41EB" w:rsidRDefault="00FA41EB" w:rsidP="009401C8">
      <w:pPr>
        <w:jc w:val="both"/>
        <w:rPr>
          <w:bCs/>
          <w:lang w:val="kk-KZ"/>
        </w:rPr>
      </w:pPr>
      <w:r>
        <w:rPr>
          <w:color w:val="000000"/>
          <w:lang w:val="kk-KZ"/>
        </w:rPr>
        <w:t xml:space="preserve"> 6-апта. Құбылту мен айшықтау түрлері, олардың көркем мәтіндегі қызметі.</w:t>
      </w:r>
      <w:r>
        <w:rPr>
          <w:bCs/>
          <w:lang w:val="kk-KZ"/>
        </w:rPr>
        <w:t xml:space="preserve"> </w:t>
      </w:r>
    </w:p>
    <w:p w:rsidR="00FA41EB" w:rsidRDefault="00FA41EB" w:rsidP="009401C8">
      <w:pPr>
        <w:pStyle w:val="a4"/>
        <w:ind w:left="0"/>
        <w:jc w:val="both"/>
        <w:rPr>
          <w:color w:val="000000"/>
          <w:lang w:val="kk-KZ"/>
        </w:rPr>
      </w:pPr>
      <w:r>
        <w:rPr>
          <w:bCs/>
          <w:lang w:val="kk-KZ"/>
        </w:rPr>
        <w:t>7-апта. Әдеби шығармашылық табиғатын</w:t>
      </w:r>
      <w:r>
        <w:rPr>
          <w:lang w:val="kk-KZ"/>
        </w:rPr>
        <w:t xml:space="preserve"> </w:t>
      </w:r>
      <w:r>
        <w:rPr>
          <w:color w:val="000000"/>
          <w:lang w:val="kk-KZ"/>
        </w:rPr>
        <w:t>пайымдаудағы А. Маслоудың холистикалық әдісі</w:t>
      </w:r>
    </w:p>
    <w:p w:rsidR="00FA41EB" w:rsidRDefault="00FA41EB" w:rsidP="009401C8">
      <w:pPr>
        <w:pStyle w:val="a4"/>
        <w:ind w:left="0"/>
        <w:jc w:val="both"/>
        <w:rPr>
          <w:color w:val="000000"/>
          <w:lang w:val="kk-KZ"/>
        </w:rPr>
      </w:pPr>
      <w:r>
        <w:rPr>
          <w:b/>
          <w:bCs/>
          <w:lang w:val="kk-KZ"/>
        </w:rPr>
        <w:t>Пайдаланылатын әдебиет:</w:t>
      </w:r>
    </w:p>
    <w:p w:rsidR="00FA41EB" w:rsidRDefault="00FA41EB" w:rsidP="009401C8">
      <w:pPr>
        <w:pStyle w:val="a9"/>
        <w:numPr>
          <w:ilvl w:val="0"/>
          <w:numId w:val="12"/>
        </w:numPr>
        <w:spacing w:after="200" w:line="276" w:lineRule="auto"/>
        <w:jc w:val="both"/>
        <w:rPr>
          <w:b/>
          <w:lang w:val="kk-KZ"/>
        </w:rPr>
      </w:pPr>
      <w:r>
        <w:rPr>
          <w:lang w:val="kk-KZ"/>
        </w:rPr>
        <w:t>Майтанов Б.Қ. Портрет поэтикасы. Ғылыми зерттеу.- Алматы: Қазақ университеті, 2006.-127 б</w:t>
      </w:r>
    </w:p>
    <w:p w:rsidR="00FA41EB" w:rsidRDefault="00FA41EB" w:rsidP="009401C8">
      <w:pPr>
        <w:pStyle w:val="a9"/>
        <w:numPr>
          <w:ilvl w:val="0"/>
          <w:numId w:val="12"/>
        </w:numPr>
        <w:spacing w:after="200" w:line="276" w:lineRule="auto"/>
        <w:jc w:val="both"/>
        <w:rPr>
          <w:b/>
          <w:lang w:val="kk-KZ"/>
        </w:rPr>
      </w:pPr>
      <w:r>
        <w:t>Михайлов Н.Н. Теория художественного текста. – М.: Академия, 2006.</w:t>
      </w:r>
    </w:p>
    <w:p w:rsidR="00FA41EB" w:rsidRDefault="00FA41EB" w:rsidP="009401C8">
      <w:pPr>
        <w:pStyle w:val="a4"/>
        <w:jc w:val="both"/>
      </w:pPr>
      <w:r>
        <w:rPr>
          <w:lang w:val="kk-KZ"/>
        </w:rPr>
        <w:t>3</w:t>
      </w:r>
      <w:r>
        <w:t xml:space="preserve">. </w:t>
      </w:r>
      <w:proofErr w:type="spellStart"/>
      <w:r>
        <w:t>Майтанов</w:t>
      </w:r>
      <w:proofErr w:type="spellEnd"/>
      <w:r>
        <w:t xml:space="preserve"> Б.К. Психологизм в художественной литературе. – </w:t>
      </w:r>
      <w:proofErr w:type="spellStart"/>
      <w:r>
        <w:t>Алматы</w:t>
      </w:r>
      <w:proofErr w:type="spellEnd"/>
      <w:r>
        <w:t xml:space="preserve">: Қазақ </w:t>
      </w:r>
      <w:proofErr w:type="spellStart"/>
      <w:r>
        <w:t>университеті</w:t>
      </w:r>
      <w:proofErr w:type="spellEnd"/>
      <w:r>
        <w:t xml:space="preserve">, 2004. – 235 </w:t>
      </w:r>
      <w:proofErr w:type="gramStart"/>
      <w:r>
        <w:t>с</w:t>
      </w:r>
      <w:proofErr w:type="gramEnd"/>
      <w:r>
        <w:t>.</w:t>
      </w:r>
    </w:p>
    <w:p w:rsidR="00FA41EB" w:rsidRDefault="00FA41EB" w:rsidP="009401C8">
      <w:pPr>
        <w:pStyle w:val="a4"/>
        <w:jc w:val="both"/>
      </w:pPr>
      <w:r>
        <w:rPr>
          <w:lang w:val="kk-KZ"/>
        </w:rPr>
        <w:t>4</w:t>
      </w:r>
      <w:r>
        <w:t xml:space="preserve">. Мучник Г.М. Текст в системе художественной коммуникации: восприятие, анализ, интерпретация. – </w:t>
      </w:r>
      <w:proofErr w:type="spellStart"/>
      <w:r>
        <w:t>Алматы</w:t>
      </w:r>
      <w:proofErr w:type="spellEnd"/>
      <w:r>
        <w:t>, 2000.</w:t>
      </w:r>
    </w:p>
    <w:p w:rsidR="00FA41EB" w:rsidRDefault="00FA41EB" w:rsidP="009401C8">
      <w:pPr>
        <w:pStyle w:val="a4"/>
        <w:ind w:left="0"/>
        <w:jc w:val="both"/>
        <w:rPr>
          <w:lang w:val="kk-KZ"/>
        </w:rPr>
      </w:pPr>
      <w:r>
        <w:t xml:space="preserve"> </w:t>
      </w:r>
      <w:r>
        <w:rPr>
          <w:lang w:val="kk-KZ"/>
        </w:rPr>
        <w:t xml:space="preserve">  5</w:t>
      </w:r>
      <w:r>
        <w:t xml:space="preserve">. Савельева В.В. Художественный текст и художественный мир. – </w:t>
      </w:r>
      <w:proofErr w:type="spellStart"/>
      <w:r>
        <w:t>Алматы</w:t>
      </w:r>
      <w:proofErr w:type="spellEnd"/>
      <w:r>
        <w:t>, 2002.</w:t>
      </w:r>
    </w:p>
    <w:p w:rsidR="00FA41EB" w:rsidRDefault="00FA41EB" w:rsidP="009401C8">
      <w:pPr>
        <w:pStyle w:val="a4"/>
        <w:ind w:left="0"/>
        <w:jc w:val="both"/>
        <w:rPr>
          <w:color w:val="000000"/>
          <w:lang w:val="kk-KZ"/>
        </w:rPr>
      </w:pPr>
      <w:r>
        <w:rPr>
          <w:lang w:val="kk-KZ"/>
        </w:rPr>
        <w:t xml:space="preserve">   6. Майтанов Б.Қ. Библиографиялық көрсеткіш.-Алматы, 2012.-89 б.</w:t>
      </w:r>
    </w:p>
    <w:p w:rsidR="00FA41EB" w:rsidRDefault="00FA41EB" w:rsidP="009401C8">
      <w:pPr>
        <w:pStyle w:val="a4"/>
        <w:ind w:left="0"/>
        <w:jc w:val="both"/>
        <w:rPr>
          <w:lang w:val="kk-KZ"/>
        </w:rPr>
      </w:pPr>
      <w:r>
        <w:rPr>
          <w:b/>
          <w:bCs/>
          <w:lang w:val="kk-KZ"/>
        </w:rPr>
        <w:t xml:space="preserve">3-модуль. </w:t>
      </w:r>
      <w:r>
        <w:rPr>
          <w:lang w:val="kk-KZ"/>
        </w:rPr>
        <w:t xml:space="preserve"> Көркем мәтін интерпретациясы</w:t>
      </w:r>
    </w:p>
    <w:p w:rsidR="00FA41EB" w:rsidRDefault="00FA41EB" w:rsidP="009401C8">
      <w:pPr>
        <w:jc w:val="both"/>
        <w:rPr>
          <w:color w:val="000000"/>
          <w:lang w:val="kk-KZ"/>
        </w:rPr>
      </w:pPr>
      <w:r>
        <w:rPr>
          <w:lang w:val="kk-KZ"/>
        </w:rPr>
        <w:t xml:space="preserve">8-апта. </w:t>
      </w:r>
      <w:r>
        <w:rPr>
          <w:color w:val="000000"/>
          <w:lang w:val="kk-KZ"/>
        </w:rPr>
        <w:t>С. Ерубаевтың «Менің құрдастарым» романындағы автор бейнесі. Эссе.</w:t>
      </w:r>
    </w:p>
    <w:p w:rsidR="00FA41EB" w:rsidRDefault="00FA41EB" w:rsidP="009401C8">
      <w:pPr>
        <w:jc w:val="both"/>
        <w:rPr>
          <w:color w:val="000000"/>
          <w:lang w:val="kk-KZ"/>
        </w:rPr>
      </w:pPr>
      <w:r>
        <w:rPr>
          <w:color w:val="000000"/>
          <w:lang w:val="kk-KZ"/>
        </w:rPr>
        <w:t>9-апта. Әдебиет туындыларындағы комизм.</w:t>
      </w:r>
      <w:r>
        <w:rPr>
          <w:lang w:val="kk-KZ"/>
        </w:rPr>
        <w:t xml:space="preserve"> Р. Нұрғалиев «Драма өнері» еңбегі. Эссе.</w:t>
      </w:r>
      <w:r>
        <w:rPr>
          <w:color w:val="000000"/>
          <w:lang w:val="kk-KZ"/>
        </w:rPr>
        <w:t xml:space="preserve"> </w:t>
      </w:r>
    </w:p>
    <w:p w:rsidR="00FA41EB" w:rsidRDefault="00FA41EB" w:rsidP="009401C8">
      <w:pPr>
        <w:jc w:val="both"/>
        <w:rPr>
          <w:color w:val="000000"/>
          <w:lang w:val="kk-KZ"/>
        </w:rPr>
      </w:pPr>
      <w:r>
        <w:rPr>
          <w:color w:val="000000"/>
          <w:lang w:val="kk-KZ"/>
        </w:rPr>
        <w:t>10-апта.  Көркем мәтіннің полифониялық құрылымы. Конспект.</w:t>
      </w:r>
    </w:p>
    <w:p w:rsidR="00FA41EB" w:rsidRDefault="00FA41EB" w:rsidP="009401C8">
      <w:pPr>
        <w:jc w:val="both"/>
        <w:rPr>
          <w:lang w:val="kk-KZ"/>
        </w:rPr>
      </w:pPr>
      <w:r>
        <w:rPr>
          <w:caps/>
          <w:lang w:val="kk-KZ"/>
        </w:rPr>
        <w:t>11-АПТА.</w:t>
      </w:r>
      <w:r>
        <w:rPr>
          <w:lang w:val="kk-KZ"/>
        </w:rPr>
        <w:t xml:space="preserve"> Б. Майтанов «Қазақ романы және психологиялық талдау» еңбегіндегі мәтін астары туралы пайымдары. Реферат. </w:t>
      </w:r>
    </w:p>
    <w:p w:rsidR="00FA41EB" w:rsidRDefault="00FA41EB" w:rsidP="009401C8">
      <w:pPr>
        <w:jc w:val="both"/>
        <w:rPr>
          <w:lang w:val="kk-KZ"/>
        </w:rPr>
      </w:pPr>
      <w:r>
        <w:rPr>
          <w:lang w:val="kk-KZ"/>
        </w:rPr>
        <w:t>12-апта.  Ашық және жабық көркем мәтіндер, олардың ерекшеліктері. Эссе.</w:t>
      </w:r>
    </w:p>
    <w:p w:rsidR="00FA41EB" w:rsidRDefault="00FA41EB" w:rsidP="009401C8">
      <w:pPr>
        <w:jc w:val="both"/>
        <w:rPr>
          <w:lang w:val="kk-KZ"/>
        </w:rPr>
      </w:pPr>
      <w:r>
        <w:rPr>
          <w:lang w:val="kk-KZ"/>
        </w:rPr>
        <w:t>13-АПТА. Таңбаны тану құбылысы, оның көркем мәтіннің байланысорнатушылық қызметін таратудағы маңызы.  Монтаж мысалдары. Конспект.</w:t>
      </w:r>
    </w:p>
    <w:p w:rsidR="00FA41EB" w:rsidRDefault="00FA41EB" w:rsidP="009401C8">
      <w:pPr>
        <w:jc w:val="both"/>
        <w:rPr>
          <w:bCs/>
          <w:lang w:val="kk-KZ"/>
        </w:rPr>
      </w:pPr>
      <w:r>
        <w:rPr>
          <w:lang w:val="kk-KZ"/>
        </w:rPr>
        <w:lastRenderedPageBreak/>
        <w:t>14-апта. Жасырын мәтіннің ролі</w:t>
      </w:r>
      <w:r>
        <w:rPr>
          <w:bCs/>
          <w:lang w:val="kk-KZ"/>
        </w:rPr>
        <w:t>. Әуезовтің «Абай жолы» шығармасының мәтіні бойынша талдау.</w:t>
      </w:r>
      <w:r>
        <w:rPr>
          <w:lang w:val="kk-KZ"/>
        </w:rPr>
        <w:t xml:space="preserve"> Эссе.</w:t>
      </w:r>
    </w:p>
    <w:p w:rsidR="00FA41EB" w:rsidRDefault="00FA41EB" w:rsidP="009401C8">
      <w:pPr>
        <w:jc w:val="both"/>
        <w:rPr>
          <w:lang w:val="kk-KZ"/>
        </w:rPr>
      </w:pPr>
      <w:r>
        <w:rPr>
          <w:bCs/>
          <w:lang w:val="kk-KZ"/>
        </w:rPr>
        <w:t xml:space="preserve">15-АПТА. </w:t>
      </w:r>
      <w:r>
        <w:rPr>
          <w:lang w:val="kk-KZ"/>
        </w:rPr>
        <w:t xml:space="preserve">Мәтінді түсінудің деңгейлері мен кезеңдері. </w:t>
      </w:r>
      <w:r>
        <w:rPr>
          <w:bCs/>
          <w:lang w:val="kk-KZ"/>
        </w:rPr>
        <w:t>Конспект.</w:t>
      </w:r>
    </w:p>
    <w:p w:rsidR="00FA41EB" w:rsidRDefault="00FA41EB" w:rsidP="009401C8">
      <w:pPr>
        <w:pStyle w:val="a4"/>
        <w:ind w:left="0"/>
        <w:jc w:val="both"/>
        <w:rPr>
          <w:lang w:val="kk-KZ"/>
        </w:rPr>
      </w:pPr>
      <w:r>
        <w:rPr>
          <w:lang w:val="kk-KZ"/>
        </w:rPr>
        <w:t xml:space="preserve"> </w:t>
      </w:r>
      <w:r>
        <w:rPr>
          <w:b/>
          <w:bCs/>
          <w:lang w:val="kk-KZ"/>
        </w:rPr>
        <w:t>Пайдаланылатын әдебиет:</w:t>
      </w:r>
      <w:r>
        <w:rPr>
          <w:lang w:val="kk-KZ"/>
        </w:rPr>
        <w:t xml:space="preserve"> </w:t>
      </w:r>
    </w:p>
    <w:p w:rsidR="00FA41EB" w:rsidRDefault="00FA41EB" w:rsidP="009401C8">
      <w:pPr>
        <w:pStyle w:val="a4"/>
        <w:jc w:val="both"/>
      </w:pPr>
      <w:r>
        <w:rPr>
          <w:lang w:val="kk-KZ"/>
        </w:rPr>
        <w:t>1</w:t>
      </w:r>
      <w:r>
        <w:t xml:space="preserve">. </w:t>
      </w:r>
      <w:proofErr w:type="spellStart"/>
      <w:r>
        <w:t>Майтанов</w:t>
      </w:r>
      <w:proofErr w:type="spellEnd"/>
      <w:r>
        <w:t xml:space="preserve"> Б.К. Психологизм в художественной литературе. – </w:t>
      </w:r>
      <w:proofErr w:type="spellStart"/>
      <w:r>
        <w:t>Алматы</w:t>
      </w:r>
      <w:proofErr w:type="spellEnd"/>
      <w:r>
        <w:t xml:space="preserve">: Қазақ </w:t>
      </w:r>
      <w:proofErr w:type="spellStart"/>
      <w:r>
        <w:t>университеті</w:t>
      </w:r>
      <w:proofErr w:type="spellEnd"/>
      <w:r>
        <w:t xml:space="preserve">, 2004. – 235 </w:t>
      </w:r>
      <w:proofErr w:type="gramStart"/>
      <w:r>
        <w:t>с</w:t>
      </w:r>
      <w:proofErr w:type="gramEnd"/>
      <w:r>
        <w:t>.</w:t>
      </w:r>
    </w:p>
    <w:p w:rsidR="00FA41EB" w:rsidRDefault="00FA41EB" w:rsidP="009401C8">
      <w:pPr>
        <w:pStyle w:val="a4"/>
        <w:jc w:val="both"/>
      </w:pPr>
      <w:r>
        <w:rPr>
          <w:lang w:val="kk-KZ"/>
        </w:rPr>
        <w:t>2</w:t>
      </w:r>
      <w:r>
        <w:t xml:space="preserve">. Мучник Г.М. Текст в системе художественной коммуникации: восприятие, анализ, интерпретация. – </w:t>
      </w:r>
      <w:proofErr w:type="spellStart"/>
      <w:r>
        <w:t>Алматы</w:t>
      </w:r>
      <w:proofErr w:type="spellEnd"/>
      <w:r>
        <w:t>, 2000.</w:t>
      </w:r>
    </w:p>
    <w:p w:rsidR="00FA41EB" w:rsidRDefault="00FA41EB" w:rsidP="009401C8">
      <w:pPr>
        <w:pStyle w:val="a4"/>
        <w:jc w:val="both"/>
      </w:pPr>
      <w:r>
        <w:t xml:space="preserve"> </w:t>
      </w:r>
      <w:r>
        <w:rPr>
          <w:lang w:val="kk-KZ"/>
        </w:rPr>
        <w:t>3</w:t>
      </w:r>
      <w:r>
        <w:t xml:space="preserve">. Савельева В.В. Художественный текст и художественный мир. – </w:t>
      </w:r>
      <w:proofErr w:type="spellStart"/>
      <w:r>
        <w:t>Алматы</w:t>
      </w:r>
      <w:proofErr w:type="spellEnd"/>
      <w:r>
        <w:t>, 2002.</w:t>
      </w:r>
    </w:p>
    <w:p w:rsidR="00FA41EB" w:rsidRDefault="00FA41EB" w:rsidP="009401C8">
      <w:pPr>
        <w:pStyle w:val="a4"/>
        <w:jc w:val="both"/>
      </w:pPr>
      <w:r>
        <w:rPr>
          <w:lang w:val="kk-KZ"/>
        </w:rPr>
        <w:t>4</w:t>
      </w:r>
      <w:r>
        <w:t xml:space="preserve">. </w:t>
      </w:r>
      <w:proofErr w:type="spellStart"/>
      <w:r>
        <w:t>Темирболат</w:t>
      </w:r>
      <w:proofErr w:type="spellEnd"/>
      <w:r>
        <w:t xml:space="preserve"> А.Б. Категории </w:t>
      </w:r>
      <w:proofErr w:type="spellStart"/>
      <w:r>
        <w:t>хронотопа</w:t>
      </w:r>
      <w:proofErr w:type="spellEnd"/>
      <w:r>
        <w:t xml:space="preserve"> и </w:t>
      </w:r>
      <w:proofErr w:type="spellStart"/>
      <w:r>
        <w:t>темпорального</w:t>
      </w:r>
      <w:proofErr w:type="spellEnd"/>
      <w:r>
        <w:t xml:space="preserve"> ритма в литературе. – </w:t>
      </w:r>
      <w:proofErr w:type="spellStart"/>
      <w:r>
        <w:t>Алматы</w:t>
      </w:r>
      <w:proofErr w:type="spellEnd"/>
      <w:r>
        <w:t>, 2009.</w:t>
      </w:r>
    </w:p>
    <w:p w:rsidR="00FA41EB" w:rsidRDefault="00FA41EB" w:rsidP="009401C8">
      <w:pPr>
        <w:jc w:val="both"/>
        <w:rPr>
          <w:lang w:val="kk-KZ"/>
        </w:rPr>
      </w:pPr>
      <w:r>
        <w:rPr>
          <w:lang w:val="kk-KZ"/>
        </w:rPr>
        <w:t xml:space="preserve">     5</w:t>
      </w:r>
      <w:r>
        <w:t>. Эко У. Роль читателя. Исследования по семиотике текста. – СПб, 2007.</w:t>
      </w:r>
    </w:p>
    <w:p w:rsidR="00FA41EB" w:rsidRDefault="00FA41EB" w:rsidP="009401C8">
      <w:pPr>
        <w:jc w:val="both"/>
        <w:rPr>
          <w:lang w:val="kk-KZ"/>
        </w:rPr>
      </w:pPr>
      <w:r>
        <w:rPr>
          <w:bCs/>
          <w:lang w:val="kk-KZ"/>
        </w:rPr>
        <w:t xml:space="preserve">    6. Майтанов Б. Қазақ романы және психологиялық талдау. Оқу құралы.  – Алматы: «Санат», 1996. – 336 бет.</w:t>
      </w:r>
    </w:p>
    <w:p w:rsidR="00FA41EB" w:rsidRDefault="00FA41EB" w:rsidP="009401C8">
      <w:pPr>
        <w:pStyle w:val="a4"/>
        <w:jc w:val="both"/>
        <w:rPr>
          <w:lang w:val="kk-KZ"/>
        </w:rPr>
      </w:pPr>
    </w:p>
    <w:p w:rsidR="00054B3A" w:rsidRDefault="00054B3A" w:rsidP="00054B3A">
      <w:pPr>
        <w:rPr>
          <w:b/>
          <w:lang w:val="kk-KZ"/>
        </w:rPr>
      </w:pPr>
      <w:r>
        <w:rPr>
          <w:b/>
          <w:lang w:val="kk-KZ"/>
        </w:rPr>
        <w:t>Оқу-әдістемелік әдебиеттермен қамтамасыз ету картасы</w:t>
      </w:r>
    </w:p>
    <w:p w:rsidR="00054B3A" w:rsidRDefault="00054B3A" w:rsidP="00054B3A">
      <w:pPr>
        <w:jc w:val="center"/>
        <w:rPr>
          <w:lang w:val="kk-KZ"/>
        </w:rPr>
      </w:pPr>
    </w:p>
    <w:tbl>
      <w:tblPr>
        <w:tblW w:w="102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746"/>
        <w:gridCol w:w="672"/>
        <w:gridCol w:w="709"/>
        <w:gridCol w:w="709"/>
        <w:gridCol w:w="708"/>
        <w:gridCol w:w="851"/>
        <w:gridCol w:w="709"/>
        <w:gridCol w:w="2513"/>
        <w:gridCol w:w="1679"/>
      </w:tblGrid>
      <w:tr w:rsidR="00054B3A" w:rsidTr="00054B3A">
        <w:trPr>
          <w:cantSplit/>
        </w:trPr>
        <w:tc>
          <w:tcPr>
            <w:tcW w:w="993" w:type="dxa"/>
            <w:vMerge w:val="restart"/>
            <w:tcBorders>
              <w:top w:val="single" w:sz="4" w:space="0" w:color="auto"/>
              <w:left w:val="single" w:sz="4" w:space="0" w:color="auto"/>
              <w:bottom w:val="single" w:sz="4" w:space="0" w:color="auto"/>
              <w:right w:val="single" w:sz="4" w:space="0" w:color="auto"/>
            </w:tcBorders>
          </w:tcPr>
          <w:p w:rsidR="00054B3A" w:rsidRDefault="00054B3A">
            <w:pPr>
              <w:spacing w:line="276" w:lineRule="auto"/>
              <w:jc w:val="center"/>
              <w:rPr>
                <w:lang w:val="kk-KZ"/>
              </w:rPr>
            </w:pPr>
          </w:p>
          <w:p w:rsidR="00054B3A" w:rsidRDefault="00054B3A">
            <w:pPr>
              <w:spacing w:line="276" w:lineRule="auto"/>
              <w:jc w:val="center"/>
            </w:pPr>
            <w:r>
              <w:t xml:space="preserve">Мамандық пен </w:t>
            </w:r>
            <w:proofErr w:type="gramStart"/>
            <w:r>
              <w:t>п</w:t>
            </w:r>
            <w:proofErr w:type="gramEnd"/>
            <w:r>
              <w:t>әнніңатауы</w:t>
            </w:r>
          </w:p>
        </w:tc>
        <w:tc>
          <w:tcPr>
            <w:tcW w:w="9294" w:type="dxa"/>
            <w:gridSpan w:val="9"/>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Оқ</w:t>
            </w:r>
            <w:proofErr w:type="gramStart"/>
            <w:r>
              <w:t>у-</w:t>
            </w:r>
            <w:proofErr w:type="gramEnd"/>
            <w:r>
              <w:t>әдістемелікәдебиеттер мен оқулықтардың саны</w:t>
            </w:r>
          </w:p>
        </w:tc>
      </w:tr>
      <w:tr w:rsidR="00054B3A" w:rsidTr="00054B3A">
        <w:trPr>
          <w:cantSplit/>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54B3A" w:rsidRDefault="00054B3A">
            <w:bookmarkStart w:id="0" w:name="_GoBack" w:colFirst="8" w:colLast="8"/>
          </w:p>
        </w:tc>
        <w:tc>
          <w:tcPr>
            <w:tcW w:w="745" w:type="dxa"/>
            <w:vMerge w:val="restart"/>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барлығы</w:t>
            </w:r>
          </w:p>
          <w:p w:rsidR="00054B3A" w:rsidRDefault="00054B3A">
            <w:pPr>
              <w:spacing w:line="276" w:lineRule="auto"/>
              <w:jc w:val="center"/>
            </w:pPr>
            <w:r>
              <w:t>всего</w:t>
            </w:r>
          </w:p>
        </w:tc>
        <w:tc>
          <w:tcPr>
            <w:tcW w:w="1381" w:type="dxa"/>
            <w:gridSpan w:val="2"/>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proofErr w:type="spellStart"/>
            <w:proofErr w:type="gramStart"/>
            <w:r>
              <w:t>м</w:t>
            </w:r>
            <w:proofErr w:type="gramEnd"/>
            <w:r>
              <w:t>індетті</w:t>
            </w:r>
            <w:proofErr w:type="spellEnd"/>
            <w:r>
              <w:t xml:space="preserve"> компонент </w:t>
            </w:r>
            <w:proofErr w:type="spellStart"/>
            <w:r>
              <w:t>бойынша</w:t>
            </w:r>
            <w:proofErr w:type="spellEnd"/>
          </w:p>
        </w:tc>
        <w:tc>
          <w:tcPr>
            <w:tcW w:w="1417" w:type="dxa"/>
            <w:gridSpan w:val="2"/>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таңдаукомпонентібойынша</w:t>
            </w:r>
          </w:p>
        </w:tc>
        <w:tc>
          <w:tcPr>
            <w:tcW w:w="1560" w:type="dxa"/>
            <w:gridSpan w:val="2"/>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Қамтамасызетілген</w:t>
            </w:r>
          </w:p>
          <w:p w:rsidR="00054B3A" w:rsidRDefault="00054B3A">
            <w:pPr>
              <w:spacing w:line="276" w:lineRule="auto"/>
              <w:jc w:val="center"/>
            </w:pPr>
            <w:r>
              <w:t>%</w:t>
            </w:r>
          </w:p>
        </w:tc>
        <w:tc>
          <w:tcPr>
            <w:tcW w:w="4191" w:type="dxa"/>
            <w:gridSpan w:val="2"/>
            <w:tcBorders>
              <w:top w:val="single" w:sz="4" w:space="0" w:color="auto"/>
              <w:left w:val="single" w:sz="4" w:space="0" w:color="auto"/>
              <w:bottom w:val="single" w:sz="4" w:space="0" w:color="auto"/>
              <w:right w:val="single" w:sz="4" w:space="0" w:color="auto"/>
            </w:tcBorders>
          </w:tcPr>
          <w:p w:rsidR="00054B3A" w:rsidRDefault="00054B3A">
            <w:pPr>
              <w:spacing w:line="276" w:lineRule="auto"/>
              <w:jc w:val="center"/>
              <w:rPr>
                <w:lang w:val="en-US"/>
              </w:rPr>
            </w:pPr>
          </w:p>
          <w:p w:rsidR="00054B3A" w:rsidRDefault="00054B3A">
            <w:pPr>
              <w:spacing w:line="276" w:lineRule="auto"/>
              <w:jc w:val="center"/>
            </w:pPr>
          </w:p>
          <w:p w:rsidR="00054B3A" w:rsidRDefault="00054B3A">
            <w:pPr>
              <w:spacing w:line="276" w:lineRule="auto"/>
              <w:jc w:val="center"/>
            </w:pPr>
            <w:r>
              <w:t>Әдебиеттіңатауы</w:t>
            </w:r>
          </w:p>
        </w:tc>
      </w:tr>
      <w:bookmarkEnd w:id="0"/>
      <w:tr w:rsidR="00054B3A" w:rsidTr="00054B3A">
        <w:trPr>
          <w:cantSplit/>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54B3A" w:rsidRDefault="00054B3A"/>
        </w:tc>
        <w:tc>
          <w:tcPr>
            <w:tcW w:w="9294" w:type="dxa"/>
            <w:vMerge/>
            <w:tcBorders>
              <w:top w:val="single" w:sz="4" w:space="0" w:color="auto"/>
              <w:left w:val="single" w:sz="4" w:space="0" w:color="auto"/>
              <w:bottom w:val="single" w:sz="4" w:space="0" w:color="auto"/>
              <w:right w:val="single" w:sz="4" w:space="0" w:color="auto"/>
            </w:tcBorders>
            <w:vAlign w:val="center"/>
            <w:hideMark/>
          </w:tcPr>
          <w:p w:rsidR="00054B3A" w:rsidRDefault="00054B3A"/>
        </w:tc>
        <w:tc>
          <w:tcPr>
            <w:tcW w:w="672"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всего</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 xml:space="preserve">в т. ч. </w:t>
            </w:r>
            <w:proofErr w:type="gramStart"/>
            <w:r>
              <w:t xml:space="preserve">на </w:t>
            </w:r>
            <w:proofErr w:type="spellStart"/>
            <w:r>
              <w:t>каз</w:t>
            </w:r>
            <w:proofErr w:type="spellEnd"/>
            <w:proofErr w:type="gramEnd"/>
            <w:r>
              <w:t>. яз.</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всего</w:t>
            </w:r>
          </w:p>
        </w:tc>
        <w:tc>
          <w:tcPr>
            <w:tcW w:w="708"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 xml:space="preserve">в т. ч. </w:t>
            </w:r>
            <w:proofErr w:type="gramStart"/>
            <w:r>
              <w:t xml:space="preserve">на </w:t>
            </w:r>
            <w:proofErr w:type="spellStart"/>
            <w:r>
              <w:t>каз</w:t>
            </w:r>
            <w:proofErr w:type="gramEnd"/>
            <w:r>
              <w:t>.яз</w:t>
            </w:r>
            <w:proofErr w:type="spellEnd"/>
            <w:r>
              <w:t>.</w:t>
            </w:r>
          </w:p>
        </w:tc>
        <w:tc>
          <w:tcPr>
            <w:tcW w:w="851"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всего</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 xml:space="preserve">в т. ч. </w:t>
            </w:r>
            <w:proofErr w:type="gramStart"/>
            <w:r>
              <w:t xml:space="preserve">на </w:t>
            </w:r>
            <w:proofErr w:type="spellStart"/>
            <w:r>
              <w:t>каз</w:t>
            </w:r>
            <w:proofErr w:type="gramEnd"/>
            <w:r>
              <w:t>.яз</w:t>
            </w:r>
            <w:proofErr w:type="spellEnd"/>
            <w:r>
              <w:t>.</w:t>
            </w:r>
          </w:p>
        </w:tc>
        <w:tc>
          <w:tcPr>
            <w:tcW w:w="2512" w:type="dxa"/>
            <w:tcBorders>
              <w:top w:val="single" w:sz="4" w:space="0" w:color="auto"/>
              <w:left w:val="single" w:sz="4" w:space="0" w:color="auto"/>
              <w:bottom w:val="single" w:sz="4" w:space="0" w:color="auto"/>
              <w:right w:val="single" w:sz="4" w:space="0" w:color="auto"/>
            </w:tcBorders>
          </w:tcPr>
          <w:p w:rsidR="00054B3A" w:rsidRDefault="00054B3A">
            <w:pPr>
              <w:spacing w:line="276" w:lineRule="auto"/>
              <w:jc w:val="center"/>
            </w:pPr>
          </w:p>
          <w:p w:rsidR="00054B3A" w:rsidRDefault="00054B3A">
            <w:pPr>
              <w:spacing w:line="276" w:lineRule="auto"/>
              <w:jc w:val="center"/>
            </w:pPr>
            <w:r>
              <w:t>Обязательная</w:t>
            </w:r>
          </w:p>
          <w:p w:rsidR="00054B3A" w:rsidRDefault="00054B3A">
            <w:pPr>
              <w:spacing w:line="276" w:lineRule="auto"/>
              <w:jc w:val="center"/>
            </w:pPr>
            <w:proofErr w:type="spellStart"/>
            <w:r>
              <w:t>Міндетті</w:t>
            </w:r>
            <w:proofErr w:type="spellEnd"/>
          </w:p>
        </w:tc>
        <w:tc>
          <w:tcPr>
            <w:tcW w:w="1679" w:type="dxa"/>
            <w:tcBorders>
              <w:top w:val="single" w:sz="4" w:space="0" w:color="auto"/>
              <w:left w:val="single" w:sz="4" w:space="0" w:color="auto"/>
              <w:bottom w:val="single" w:sz="4" w:space="0" w:color="auto"/>
              <w:right w:val="single" w:sz="4" w:space="0" w:color="auto"/>
            </w:tcBorders>
          </w:tcPr>
          <w:p w:rsidR="00054B3A" w:rsidRDefault="00054B3A">
            <w:pPr>
              <w:spacing w:line="276" w:lineRule="auto"/>
              <w:jc w:val="center"/>
              <w:rPr>
                <w:lang w:val="en-US"/>
              </w:rPr>
            </w:pPr>
          </w:p>
          <w:p w:rsidR="00054B3A" w:rsidRDefault="00054B3A">
            <w:pPr>
              <w:spacing w:line="276" w:lineRule="auto"/>
              <w:jc w:val="center"/>
            </w:pPr>
            <w:r>
              <w:t>Дополнительная</w:t>
            </w:r>
          </w:p>
          <w:p w:rsidR="00054B3A" w:rsidRDefault="00054B3A">
            <w:pPr>
              <w:spacing w:line="276" w:lineRule="auto"/>
              <w:jc w:val="center"/>
            </w:pPr>
            <w:r>
              <w:t>Қосымша</w:t>
            </w:r>
          </w:p>
        </w:tc>
      </w:tr>
      <w:tr w:rsidR="00054B3A" w:rsidTr="00054B3A">
        <w:trPr>
          <w:cantSplit/>
        </w:trPr>
        <w:tc>
          <w:tcPr>
            <w:tcW w:w="993" w:type="dxa"/>
            <w:vMerge w:val="restart"/>
            <w:tcBorders>
              <w:top w:val="single" w:sz="4" w:space="0" w:color="auto"/>
              <w:left w:val="single" w:sz="4" w:space="0" w:color="auto"/>
              <w:bottom w:val="single" w:sz="4" w:space="0" w:color="auto"/>
              <w:right w:val="single" w:sz="4" w:space="0" w:color="auto"/>
            </w:tcBorders>
          </w:tcPr>
          <w:p w:rsidR="00054B3A" w:rsidRDefault="00054B3A">
            <w:pPr>
              <w:spacing w:line="276" w:lineRule="auto"/>
              <w:jc w:val="both"/>
              <w:rPr>
                <w:lang w:val="kk-KZ"/>
              </w:rPr>
            </w:pPr>
            <w:r>
              <w:rPr>
                <w:lang w:val="kk-KZ"/>
              </w:rPr>
              <w:t>«Көркем мәтін теориясы» пәні бойынша Мамандығы: «6М020500-Филология»</w:t>
            </w:r>
          </w:p>
          <w:p w:rsidR="00054B3A" w:rsidRDefault="00054B3A">
            <w:pPr>
              <w:spacing w:line="276" w:lineRule="auto"/>
              <w:jc w:val="both"/>
            </w:pPr>
          </w:p>
          <w:p w:rsidR="00054B3A" w:rsidRDefault="00054B3A">
            <w:pPr>
              <w:spacing w:line="276" w:lineRule="auto"/>
              <w:jc w:val="both"/>
            </w:pPr>
          </w:p>
          <w:p w:rsidR="00054B3A" w:rsidRDefault="00054B3A">
            <w:pPr>
              <w:spacing w:line="276" w:lineRule="auto"/>
              <w:jc w:val="both"/>
            </w:pPr>
          </w:p>
          <w:p w:rsidR="00054B3A" w:rsidRDefault="00054B3A">
            <w:pPr>
              <w:spacing w:line="276" w:lineRule="auto"/>
              <w:jc w:val="both"/>
            </w:pPr>
          </w:p>
          <w:p w:rsidR="00054B3A" w:rsidRDefault="00054B3A">
            <w:pPr>
              <w:spacing w:line="276" w:lineRule="auto"/>
              <w:jc w:val="both"/>
            </w:pPr>
          </w:p>
        </w:tc>
        <w:tc>
          <w:tcPr>
            <w:tcW w:w="745"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lastRenderedPageBreak/>
              <w:t>152</w:t>
            </w:r>
          </w:p>
        </w:tc>
        <w:tc>
          <w:tcPr>
            <w:tcW w:w="672"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80</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80</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41</w:t>
            </w:r>
          </w:p>
        </w:tc>
        <w:tc>
          <w:tcPr>
            <w:tcW w:w="708"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rPr>
                <w:lang w:val="kk-KZ"/>
              </w:rPr>
              <w:t>41</w:t>
            </w:r>
          </w:p>
        </w:tc>
        <w:tc>
          <w:tcPr>
            <w:tcW w:w="851"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en-US"/>
              </w:rPr>
            </w:pPr>
            <w:r>
              <w:rPr>
                <w:lang w:val="en-US"/>
              </w:rPr>
              <w:t>100%</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rPr>
                <w:lang w:val="en-US"/>
              </w:rPr>
              <w:t>100%</w:t>
            </w:r>
          </w:p>
        </w:tc>
        <w:tc>
          <w:tcPr>
            <w:tcW w:w="2512"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rPr>
                <w:lang w:val="kk-KZ"/>
              </w:rPr>
            </w:pPr>
            <w:r>
              <w:t>1. Бабенко Л.Г. Филологический анализ текста. Основы теории, принципы и аспекты анализа. – М.; Екатеринбург, 2004</w:t>
            </w:r>
            <w:r>
              <w:rPr>
                <w:lang w:val="kk-KZ"/>
              </w:rPr>
              <w:t>.</w:t>
            </w:r>
          </w:p>
        </w:tc>
        <w:tc>
          <w:tcPr>
            <w:tcW w:w="1679"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pPr>
            <w:r>
              <w:t xml:space="preserve">1. </w:t>
            </w:r>
            <w:proofErr w:type="spellStart"/>
            <w:r>
              <w:t>Белянин</w:t>
            </w:r>
            <w:proofErr w:type="spellEnd"/>
            <w:r>
              <w:t xml:space="preserve"> В.П. Психолингвистические аспекты художественного текста. – М., 2000.</w:t>
            </w:r>
          </w:p>
        </w:tc>
      </w:tr>
      <w:tr w:rsidR="00054B3A" w:rsidTr="00054B3A">
        <w:trPr>
          <w:cantSplit/>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54B3A" w:rsidRDefault="00054B3A"/>
        </w:tc>
        <w:tc>
          <w:tcPr>
            <w:tcW w:w="745"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12</w:t>
            </w:r>
          </w:p>
        </w:tc>
        <w:tc>
          <w:tcPr>
            <w:tcW w:w="672"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12</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12</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12</w:t>
            </w:r>
          </w:p>
        </w:tc>
        <w:tc>
          <w:tcPr>
            <w:tcW w:w="708"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12</w:t>
            </w:r>
          </w:p>
        </w:tc>
        <w:tc>
          <w:tcPr>
            <w:tcW w:w="851"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rPr>
                <w:lang w:val="kk-KZ"/>
              </w:rPr>
              <w:t>40</w:t>
            </w:r>
            <w:r>
              <w:t>%</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rPr>
                <w:lang w:val="kk-KZ"/>
              </w:rPr>
              <w:t>40</w:t>
            </w:r>
            <w:r>
              <w:t>%</w:t>
            </w:r>
          </w:p>
        </w:tc>
        <w:tc>
          <w:tcPr>
            <w:tcW w:w="2512"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pPr>
            <w:r>
              <w:t xml:space="preserve">2. Лотман Ю.М. Структура художественного текста // Лотман Ю.М. Об искусстве. – СПб, 2002. – С. 14-285. </w:t>
            </w:r>
          </w:p>
        </w:tc>
        <w:tc>
          <w:tcPr>
            <w:tcW w:w="167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rPr>
                <w:lang w:val="kk-KZ"/>
              </w:rPr>
            </w:pPr>
            <w:r>
              <w:t>2.Гальперин И. Р. Текст как объект лингвистического исследования. – М., 2004.</w:t>
            </w:r>
          </w:p>
        </w:tc>
      </w:tr>
      <w:tr w:rsidR="00054B3A" w:rsidTr="00054B3A">
        <w:trPr>
          <w:cantSplit/>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54B3A" w:rsidRDefault="00054B3A"/>
        </w:tc>
        <w:tc>
          <w:tcPr>
            <w:tcW w:w="745"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100</w:t>
            </w:r>
          </w:p>
        </w:tc>
        <w:tc>
          <w:tcPr>
            <w:tcW w:w="672"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50</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50</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80</w:t>
            </w:r>
          </w:p>
        </w:tc>
        <w:tc>
          <w:tcPr>
            <w:tcW w:w="708"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80</w:t>
            </w:r>
          </w:p>
        </w:tc>
        <w:tc>
          <w:tcPr>
            <w:tcW w:w="851"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100%</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w:t>
            </w:r>
          </w:p>
        </w:tc>
        <w:tc>
          <w:tcPr>
            <w:tcW w:w="2512"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rPr>
                <w:lang w:val="kk-KZ"/>
              </w:rPr>
            </w:pPr>
            <w:r>
              <w:t>3. Михайлов Н.Н. Теория художественного текста. – М.: Академия, 2006.</w:t>
            </w:r>
          </w:p>
        </w:tc>
        <w:tc>
          <w:tcPr>
            <w:tcW w:w="1679"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pPr>
            <w:r>
              <w:t xml:space="preserve">3. </w:t>
            </w:r>
            <w:proofErr w:type="spellStart"/>
            <w:r>
              <w:t>Гюббенет</w:t>
            </w:r>
            <w:proofErr w:type="spellEnd"/>
            <w:r>
              <w:t xml:space="preserve"> И. В. Основы филологической </w:t>
            </w:r>
            <w:proofErr w:type="spellStart"/>
            <w:r>
              <w:t>интерпрации</w:t>
            </w:r>
            <w:proofErr w:type="spellEnd"/>
            <w:r>
              <w:t xml:space="preserve"> художественного текста. – М., 2004. </w:t>
            </w:r>
          </w:p>
        </w:tc>
      </w:tr>
      <w:tr w:rsidR="00054B3A" w:rsidTr="00054B3A">
        <w:trPr>
          <w:cantSplit/>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54B3A" w:rsidRDefault="00054B3A"/>
        </w:tc>
        <w:tc>
          <w:tcPr>
            <w:tcW w:w="745"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17</w:t>
            </w:r>
          </w:p>
        </w:tc>
        <w:tc>
          <w:tcPr>
            <w:tcW w:w="672"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15</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15</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10</w:t>
            </w:r>
          </w:p>
        </w:tc>
        <w:tc>
          <w:tcPr>
            <w:tcW w:w="708"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10</w:t>
            </w:r>
          </w:p>
        </w:tc>
        <w:tc>
          <w:tcPr>
            <w:tcW w:w="851"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rPr>
                <w:lang w:val="kk-KZ"/>
              </w:rPr>
              <w:t>30</w:t>
            </w:r>
            <w:r>
              <w:t>%</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rPr>
                <w:lang w:val="kk-KZ"/>
              </w:rPr>
              <w:t>30</w:t>
            </w:r>
            <w:r>
              <w:t>%</w:t>
            </w:r>
          </w:p>
        </w:tc>
        <w:tc>
          <w:tcPr>
            <w:tcW w:w="2512"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pPr>
            <w:r>
              <w:rPr>
                <w:lang w:val="kk-KZ"/>
              </w:rPr>
              <w:t>4</w:t>
            </w:r>
            <w:r>
              <w:t xml:space="preserve">. </w:t>
            </w:r>
            <w:proofErr w:type="spellStart"/>
            <w:r>
              <w:t>Майтанов</w:t>
            </w:r>
            <w:proofErr w:type="spellEnd"/>
            <w:r>
              <w:t xml:space="preserve"> Б.К. Психологизм в художественной литературе. – </w:t>
            </w:r>
            <w:proofErr w:type="spellStart"/>
            <w:r>
              <w:t>Алматы</w:t>
            </w:r>
            <w:proofErr w:type="spellEnd"/>
            <w:r>
              <w:t xml:space="preserve">: Қазақуниверситеті, 2004. – 235 </w:t>
            </w:r>
            <w:proofErr w:type="gramStart"/>
            <w:r>
              <w:rPr>
                <w:lang w:val="kk-KZ"/>
              </w:rPr>
              <w:t>с</w:t>
            </w:r>
            <w:proofErr w:type="gramEnd"/>
            <w:r>
              <w:rPr>
                <w:lang w:val="kk-KZ"/>
              </w:rPr>
              <w:t>.</w:t>
            </w:r>
          </w:p>
        </w:tc>
        <w:tc>
          <w:tcPr>
            <w:tcW w:w="1679"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pPr>
            <w:r>
              <w:t xml:space="preserve">4.Елеукенова Г.Ш. Поэтика казахского рассказа: Литературоведческое исследование. – </w:t>
            </w:r>
            <w:proofErr w:type="spellStart"/>
            <w:r>
              <w:t>Алматы</w:t>
            </w:r>
            <w:proofErr w:type="spellEnd"/>
            <w:r>
              <w:t>, 2004.</w:t>
            </w:r>
          </w:p>
        </w:tc>
      </w:tr>
      <w:tr w:rsidR="00054B3A" w:rsidTr="00054B3A">
        <w:trPr>
          <w:cantSplit/>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54B3A" w:rsidRDefault="00054B3A"/>
        </w:tc>
        <w:tc>
          <w:tcPr>
            <w:tcW w:w="745"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84</w:t>
            </w:r>
          </w:p>
        </w:tc>
        <w:tc>
          <w:tcPr>
            <w:tcW w:w="672"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rPr>
                <w:lang w:val="kk-KZ"/>
              </w:rPr>
              <w:t>3</w:t>
            </w:r>
            <w:r>
              <w:t>0</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rPr>
                <w:lang w:val="kk-KZ"/>
              </w:rPr>
              <w:t>3</w:t>
            </w:r>
            <w:r>
              <w:t>0</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rPr>
                <w:lang w:val="kk-KZ"/>
              </w:rPr>
              <w:t>1</w:t>
            </w:r>
            <w:r>
              <w:t>7</w:t>
            </w:r>
          </w:p>
        </w:tc>
        <w:tc>
          <w:tcPr>
            <w:tcW w:w="708"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17</w:t>
            </w:r>
          </w:p>
        </w:tc>
        <w:tc>
          <w:tcPr>
            <w:tcW w:w="851"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rPr>
                <w:lang w:val="kk-KZ"/>
              </w:rPr>
              <w:t>100</w:t>
            </w:r>
            <w:r>
              <w:t>%</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100%</w:t>
            </w:r>
          </w:p>
        </w:tc>
        <w:tc>
          <w:tcPr>
            <w:tcW w:w="2512"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rPr>
                <w:lang w:val="kk-KZ"/>
              </w:rPr>
            </w:pPr>
            <w:r>
              <w:rPr>
                <w:lang w:val="kk-KZ"/>
              </w:rPr>
              <w:t>5</w:t>
            </w:r>
            <w:r>
              <w:t xml:space="preserve">. Мучник Г.М. Текст в системе художественной коммуникации: восприятие, анализ, интерпретация. – </w:t>
            </w:r>
            <w:proofErr w:type="spellStart"/>
            <w:r>
              <w:t>Алматы</w:t>
            </w:r>
            <w:proofErr w:type="spellEnd"/>
            <w:r>
              <w:t>, 2000.</w:t>
            </w:r>
          </w:p>
        </w:tc>
        <w:tc>
          <w:tcPr>
            <w:tcW w:w="1679"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pPr>
            <w:r>
              <w:t xml:space="preserve">5.Темирболат А. Б. Поэтика литературы. – </w:t>
            </w:r>
            <w:proofErr w:type="spellStart"/>
            <w:r>
              <w:t>Алматы</w:t>
            </w:r>
            <w:proofErr w:type="spellEnd"/>
            <w:r>
              <w:t xml:space="preserve">, 2011.  </w:t>
            </w:r>
          </w:p>
        </w:tc>
      </w:tr>
      <w:tr w:rsidR="00054B3A" w:rsidTr="00054B3A">
        <w:trPr>
          <w:cantSplit/>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54B3A" w:rsidRDefault="00054B3A"/>
        </w:tc>
        <w:tc>
          <w:tcPr>
            <w:tcW w:w="745"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18</w:t>
            </w:r>
          </w:p>
        </w:tc>
        <w:tc>
          <w:tcPr>
            <w:tcW w:w="672"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13</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13</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15</w:t>
            </w:r>
          </w:p>
        </w:tc>
        <w:tc>
          <w:tcPr>
            <w:tcW w:w="708"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15</w:t>
            </w:r>
          </w:p>
        </w:tc>
        <w:tc>
          <w:tcPr>
            <w:tcW w:w="851"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rPr>
                <w:lang w:val="kk-KZ"/>
              </w:rPr>
              <w:t xml:space="preserve">50 </w:t>
            </w:r>
            <w:r>
              <w:t>%</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w:t>
            </w:r>
          </w:p>
        </w:tc>
        <w:tc>
          <w:tcPr>
            <w:tcW w:w="2512"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rPr>
                <w:lang w:val="kk-KZ"/>
              </w:rPr>
            </w:pPr>
            <w:r>
              <w:rPr>
                <w:lang w:val="kk-KZ"/>
              </w:rPr>
              <w:t xml:space="preserve">6. </w:t>
            </w:r>
            <w:r>
              <w:t xml:space="preserve"> Савельева В.В. Художественный текст </w:t>
            </w:r>
            <w:proofErr w:type="spellStart"/>
            <w:r>
              <w:t>ихудожественный</w:t>
            </w:r>
            <w:proofErr w:type="spellEnd"/>
            <w:r>
              <w:t xml:space="preserve"> мир. – </w:t>
            </w:r>
            <w:proofErr w:type="spellStart"/>
            <w:r>
              <w:t>Алматы</w:t>
            </w:r>
            <w:proofErr w:type="spellEnd"/>
            <w:r>
              <w:t>, 2002.</w:t>
            </w:r>
          </w:p>
        </w:tc>
        <w:tc>
          <w:tcPr>
            <w:tcW w:w="1679"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rPr>
                <w:lang w:val="kk-KZ"/>
              </w:rPr>
            </w:pPr>
            <w:r>
              <w:rPr>
                <w:lang w:val="kk-KZ"/>
              </w:rPr>
              <w:t>6.</w:t>
            </w:r>
            <w:r>
              <w:t>Томашевский Б.В. Теория литературы. Поэтика. – М., 2004.</w:t>
            </w:r>
          </w:p>
        </w:tc>
      </w:tr>
      <w:tr w:rsidR="00054B3A" w:rsidTr="00054B3A">
        <w:tc>
          <w:tcPr>
            <w:tcW w:w="993" w:type="dxa"/>
            <w:tcBorders>
              <w:top w:val="single" w:sz="4" w:space="0" w:color="auto"/>
              <w:left w:val="single" w:sz="4" w:space="0" w:color="auto"/>
              <w:bottom w:val="single" w:sz="4" w:space="0" w:color="auto"/>
              <w:right w:val="single" w:sz="4" w:space="0" w:color="auto"/>
            </w:tcBorders>
          </w:tcPr>
          <w:p w:rsidR="00054B3A" w:rsidRDefault="00054B3A">
            <w:pPr>
              <w:spacing w:line="276" w:lineRule="auto"/>
              <w:rPr>
                <w:lang w:val="kk-KZ"/>
              </w:rPr>
            </w:pPr>
          </w:p>
        </w:tc>
        <w:tc>
          <w:tcPr>
            <w:tcW w:w="745"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100</w:t>
            </w:r>
          </w:p>
        </w:tc>
        <w:tc>
          <w:tcPr>
            <w:tcW w:w="672"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33</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33</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w:t>
            </w:r>
          </w:p>
        </w:tc>
        <w:tc>
          <w:tcPr>
            <w:tcW w:w="708"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w:t>
            </w:r>
          </w:p>
        </w:tc>
        <w:tc>
          <w:tcPr>
            <w:tcW w:w="851"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100%</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pPr>
            <w:r>
              <w:t>-</w:t>
            </w:r>
          </w:p>
        </w:tc>
        <w:tc>
          <w:tcPr>
            <w:tcW w:w="2512"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pPr>
            <w:r>
              <w:t xml:space="preserve">7. </w:t>
            </w:r>
            <w:proofErr w:type="spellStart"/>
            <w:r>
              <w:t>Темирболат</w:t>
            </w:r>
            <w:proofErr w:type="spellEnd"/>
            <w:r>
              <w:t xml:space="preserve"> А.Б. Категории </w:t>
            </w:r>
            <w:proofErr w:type="spellStart"/>
            <w:r>
              <w:t>хронотопа</w:t>
            </w:r>
            <w:proofErr w:type="spellEnd"/>
            <w:r>
              <w:t xml:space="preserve"> и </w:t>
            </w:r>
            <w:proofErr w:type="spellStart"/>
            <w:r>
              <w:t>темпорального</w:t>
            </w:r>
            <w:proofErr w:type="spellEnd"/>
            <w:r>
              <w:t xml:space="preserve"> ритма в литературе. – </w:t>
            </w:r>
            <w:proofErr w:type="spellStart"/>
            <w:r>
              <w:t>Алматы</w:t>
            </w:r>
            <w:proofErr w:type="spellEnd"/>
            <w:r>
              <w:t>, 2009.</w:t>
            </w:r>
          </w:p>
        </w:tc>
        <w:tc>
          <w:tcPr>
            <w:tcW w:w="1679"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pPr>
            <w:r>
              <w:rPr>
                <w:lang w:val="kk-KZ"/>
              </w:rPr>
              <w:t>7</w:t>
            </w:r>
            <w:r>
              <w:t xml:space="preserve">. </w:t>
            </w:r>
            <w:proofErr w:type="spellStart"/>
            <w:r>
              <w:t>Шабес</w:t>
            </w:r>
            <w:proofErr w:type="spellEnd"/>
            <w:r>
              <w:t xml:space="preserve"> В.Д. Событие и текст. – М., 2006.</w:t>
            </w:r>
          </w:p>
        </w:tc>
      </w:tr>
      <w:tr w:rsidR="00054B3A" w:rsidTr="00054B3A">
        <w:tc>
          <w:tcPr>
            <w:tcW w:w="993" w:type="dxa"/>
            <w:tcBorders>
              <w:top w:val="single" w:sz="4" w:space="0" w:color="auto"/>
              <w:left w:val="single" w:sz="4" w:space="0" w:color="auto"/>
              <w:bottom w:val="single" w:sz="4" w:space="0" w:color="auto"/>
              <w:right w:val="single" w:sz="4" w:space="0" w:color="auto"/>
            </w:tcBorders>
          </w:tcPr>
          <w:p w:rsidR="00054B3A" w:rsidRDefault="00054B3A">
            <w:pPr>
              <w:spacing w:line="276" w:lineRule="auto"/>
              <w:rPr>
                <w:lang w:val="kk-KZ"/>
              </w:rPr>
            </w:pPr>
          </w:p>
        </w:tc>
        <w:tc>
          <w:tcPr>
            <w:tcW w:w="745"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20</w:t>
            </w:r>
          </w:p>
        </w:tc>
        <w:tc>
          <w:tcPr>
            <w:tcW w:w="672"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22</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22</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w:t>
            </w:r>
          </w:p>
        </w:tc>
        <w:tc>
          <w:tcPr>
            <w:tcW w:w="708"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en-US"/>
              </w:rPr>
            </w:pPr>
            <w:r>
              <w:rPr>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en-US"/>
              </w:rPr>
            </w:pPr>
            <w:r>
              <w:rPr>
                <w:lang w:val="en-US"/>
              </w:rPr>
              <w:t>100%</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en-US"/>
              </w:rPr>
            </w:pPr>
            <w:r>
              <w:rPr>
                <w:lang w:val="en-US"/>
              </w:rPr>
              <w:t>-</w:t>
            </w:r>
          </w:p>
        </w:tc>
        <w:tc>
          <w:tcPr>
            <w:tcW w:w="2512"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pPr>
            <w:r>
              <w:t>8. Эко У. Роль читателя. Исследования по семиотике текста. – СПб, 2007.</w:t>
            </w:r>
          </w:p>
        </w:tc>
        <w:tc>
          <w:tcPr>
            <w:tcW w:w="1679" w:type="dxa"/>
            <w:tcBorders>
              <w:top w:val="single" w:sz="4" w:space="0" w:color="auto"/>
              <w:left w:val="single" w:sz="4" w:space="0" w:color="auto"/>
              <w:bottom w:val="single" w:sz="4" w:space="0" w:color="auto"/>
              <w:right w:val="single" w:sz="4" w:space="0" w:color="auto"/>
            </w:tcBorders>
            <w:hideMark/>
          </w:tcPr>
          <w:p w:rsidR="00054B3A" w:rsidRDefault="00054B3A">
            <w:pPr>
              <w:pStyle w:val="a4"/>
              <w:spacing w:line="276" w:lineRule="auto"/>
              <w:ind w:left="0"/>
              <w:rPr>
                <w:lang w:val="kk-KZ"/>
              </w:rPr>
            </w:pPr>
            <w:r>
              <w:rPr>
                <w:lang w:val="kk-KZ"/>
              </w:rPr>
              <w:t>8</w:t>
            </w:r>
            <w:r>
              <w:t>.Силантьев</w:t>
            </w:r>
            <w:r>
              <w:rPr>
                <w:lang w:val="kk-KZ"/>
              </w:rPr>
              <w:t>.</w:t>
            </w:r>
            <w:r>
              <w:t xml:space="preserve"> И.В. Газета и роман. Риторика </w:t>
            </w:r>
            <w:proofErr w:type="spellStart"/>
            <w:r>
              <w:t>дискурсных</w:t>
            </w:r>
            <w:proofErr w:type="spellEnd"/>
            <w:r>
              <w:t xml:space="preserve"> смешений. – М., 2006.</w:t>
            </w:r>
          </w:p>
        </w:tc>
      </w:tr>
      <w:tr w:rsidR="00054B3A" w:rsidTr="00054B3A">
        <w:tc>
          <w:tcPr>
            <w:tcW w:w="993" w:type="dxa"/>
            <w:tcBorders>
              <w:top w:val="single" w:sz="4" w:space="0" w:color="auto"/>
              <w:left w:val="single" w:sz="4" w:space="0" w:color="auto"/>
              <w:bottom w:val="single" w:sz="4" w:space="0" w:color="auto"/>
              <w:right w:val="single" w:sz="4" w:space="0" w:color="auto"/>
            </w:tcBorders>
          </w:tcPr>
          <w:p w:rsidR="00054B3A" w:rsidRDefault="00054B3A">
            <w:pPr>
              <w:spacing w:line="276" w:lineRule="auto"/>
              <w:rPr>
                <w:lang w:val="kk-KZ"/>
              </w:rPr>
            </w:pPr>
          </w:p>
        </w:tc>
        <w:tc>
          <w:tcPr>
            <w:tcW w:w="745"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65</w:t>
            </w:r>
          </w:p>
        </w:tc>
        <w:tc>
          <w:tcPr>
            <w:tcW w:w="672"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45</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45</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kk-KZ"/>
              </w:rPr>
            </w:pPr>
            <w:r>
              <w:rPr>
                <w:lang w:val="kk-KZ"/>
              </w:rPr>
              <w:t>-</w:t>
            </w:r>
          </w:p>
        </w:tc>
        <w:tc>
          <w:tcPr>
            <w:tcW w:w="708"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en-US"/>
              </w:rPr>
            </w:pPr>
            <w:r>
              <w:rPr>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en-US"/>
              </w:rPr>
            </w:pPr>
            <w:r>
              <w:rPr>
                <w:lang w:val="en-US"/>
              </w:rPr>
              <w:t>100%</w:t>
            </w:r>
          </w:p>
        </w:tc>
        <w:tc>
          <w:tcPr>
            <w:tcW w:w="70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center"/>
              <w:rPr>
                <w:lang w:val="en-US"/>
              </w:rPr>
            </w:pPr>
            <w:r>
              <w:rPr>
                <w:lang w:val="en-US"/>
              </w:rPr>
              <w:t>-</w:t>
            </w:r>
          </w:p>
        </w:tc>
        <w:tc>
          <w:tcPr>
            <w:tcW w:w="2512"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rPr>
                <w:rFonts w:asciiTheme="minorHAnsi" w:eastAsiaTheme="minorEastAsia" w:hAnsiTheme="minorHAnsi"/>
                <w:sz w:val="22"/>
                <w:szCs w:val="22"/>
              </w:rPr>
            </w:pPr>
          </w:p>
        </w:tc>
        <w:tc>
          <w:tcPr>
            <w:tcW w:w="1679" w:type="dxa"/>
            <w:tcBorders>
              <w:top w:val="single" w:sz="4" w:space="0" w:color="auto"/>
              <w:left w:val="single" w:sz="4" w:space="0" w:color="auto"/>
              <w:bottom w:val="single" w:sz="4" w:space="0" w:color="auto"/>
              <w:right w:val="single" w:sz="4" w:space="0" w:color="auto"/>
            </w:tcBorders>
            <w:hideMark/>
          </w:tcPr>
          <w:p w:rsidR="00054B3A" w:rsidRDefault="00054B3A">
            <w:pPr>
              <w:spacing w:line="276" w:lineRule="auto"/>
              <w:jc w:val="both"/>
              <w:rPr>
                <w:lang w:val="kk-KZ"/>
              </w:rPr>
            </w:pPr>
            <w:r>
              <w:rPr>
                <w:lang w:val="kk-KZ"/>
              </w:rPr>
              <w:t>9.</w:t>
            </w:r>
            <w:r>
              <w:t xml:space="preserve">Задорнова В.Я. </w:t>
            </w:r>
            <w:r>
              <w:lastRenderedPageBreak/>
              <w:t>Восприятие и интерпретация художественного текста. – М., 2002.</w:t>
            </w:r>
          </w:p>
        </w:tc>
      </w:tr>
    </w:tbl>
    <w:p w:rsidR="00054B3A" w:rsidRDefault="00054B3A" w:rsidP="00054B3A">
      <w:pPr>
        <w:jc w:val="both"/>
        <w:rPr>
          <w:b/>
          <w:lang w:val="kk-KZ" w:eastAsia="ko-KR"/>
        </w:rPr>
      </w:pPr>
    </w:p>
    <w:p w:rsidR="00054B3A" w:rsidRDefault="00054B3A" w:rsidP="00054B3A">
      <w:pPr>
        <w:jc w:val="both"/>
        <w:rPr>
          <w:lang w:val="kk-KZ" w:eastAsia="ko-KR"/>
        </w:rPr>
      </w:pPr>
    </w:p>
    <w:p w:rsidR="00054B3A" w:rsidRDefault="00054B3A" w:rsidP="00054B3A">
      <w:pPr>
        <w:ind w:firstLine="567"/>
        <w:rPr>
          <w:snapToGrid w:val="0"/>
          <w:lang w:val="kk-KZ"/>
        </w:rPr>
      </w:pPr>
    </w:p>
    <w:p w:rsidR="00054B3A" w:rsidRDefault="00054B3A" w:rsidP="00054B3A">
      <w:pPr>
        <w:rPr>
          <w:lang w:val="kk-KZ"/>
        </w:rPr>
      </w:pPr>
    </w:p>
    <w:p w:rsidR="00FA41EB" w:rsidRDefault="00FA41EB" w:rsidP="00FA41EB">
      <w:pPr>
        <w:pStyle w:val="a4"/>
        <w:rPr>
          <w:lang w:val="kk-KZ"/>
        </w:rPr>
      </w:pPr>
    </w:p>
    <w:p w:rsidR="00FA41EB" w:rsidRDefault="00FA41EB" w:rsidP="00FA41EB">
      <w:pPr>
        <w:pStyle w:val="a4"/>
        <w:jc w:val="center"/>
        <w:rPr>
          <w:lang w:val="kk-KZ"/>
        </w:rPr>
      </w:pPr>
    </w:p>
    <w:p w:rsidR="00FA41EB" w:rsidRDefault="00FA41EB" w:rsidP="00FA41EB">
      <w:pPr>
        <w:jc w:val="both"/>
        <w:rPr>
          <w:sz w:val="28"/>
          <w:szCs w:val="28"/>
          <w:lang w:val="kk-KZ"/>
        </w:rPr>
      </w:pPr>
    </w:p>
    <w:p w:rsidR="00FA41EB" w:rsidRPr="006A6348" w:rsidRDefault="00FA41EB" w:rsidP="00403FDD">
      <w:pPr>
        <w:pStyle w:val="a4"/>
        <w:spacing w:after="0"/>
        <w:jc w:val="center"/>
        <w:rPr>
          <w:b/>
          <w:bCs/>
          <w:sz w:val="28"/>
          <w:szCs w:val="28"/>
          <w:lang w:val="kk-KZ"/>
        </w:rPr>
      </w:pPr>
    </w:p>
    <w:p w:rsidR="009D0910" w:rsidRPr="006A6348" w:rsidRDefault="009D0910" w:rsidP="009D0910">
      <w:pPr>
        <w:pStyle w:val="a4"/>
        <w:spacing w:after="0"/>
        <w:ind w:left="0"/>
        <w:rPr>
          <w:sz w:val="28"/>
          <w:szCs w:val="28"/>
          <w:lang w:val="kk-KZ"/>
        </w:rPr>
      </w:pPr>
    </w:p>
    <w:p w:rsidR="009D0910" w:rsidRPr="006A6348" w:rsidRDefault="009D0910" w:rsidP="009D0910">
      <w:pPr>
        <w:pStyle w:val="a4"/>
        <w:spacing w:after="0"/>
        <w:rPr>
          <w:b/>
          <w:bCs/>
          <w:sz w:val="28"/>
          <w:szCs w:val="28"/>
          <w:lang w:val="kk-KZ"/>
        </w:rPr>
      </w:pPr>
    </w:p>
    <w:p w:rsidR="0079687A" w:rsidRPr="005216BF" w:rsidRDefault="0079687A" w:rsidP="0079687A">
      <w:pPr>
        <w:rPr>
          <w:lang w:val="kk-KZ"/>
        </w:rPr>
      </w:pPr>
    </w:p>
    <w:p w:rsidR="0079687A" w:rsidRPr="005216BF" w:rsidRDefault="0079687A" w:rsidP="0079687A">
      <w:pPr>
        <w:rPr>
          <w:lang w:val="kk-KZ"/>
        </w:rPr>
      </w:pPr>
    </w:p>
    <w:p w:rsidR="0079687A" w:rsidRPr="005273A6" w:rsidRDefault="0079687A" w:rsidP="00BF568C">
      <w:pPr>
        <w:jc w:val="center"/>
        <w:rPr>
          <w:lang w:val="kk-KZ"/>
        </w:rPr>
      </w:pPr>
    </w:p>
    <w:sectPr w:rsidR="0079687A" w:rsidRPr="005273A6" w:rsidSect="00D32C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627CF"/>
    <w:multiLevelType w:val="hybridMultilevel"/>
    <w:tmpl w:val="D5A6F118"/>
    <w:lvl w:ilvl="0" w:tplc="A4A839FE">
      <w:start w:val="1"/>
      <w:numFmt w:val="decimal"/>
      <w:lvlText w:val="%1."/>
      <w:lvlJc w:val="left"/>
      <w:pPr>
        <w:ind w:left="720" w:hanging="360"/>
      </w:pPr>
      <w:rPr>
        <w:rFonts w:asciiTheme="minorHAnsi" w:eastAsiaTheme="minorEastAsia" w:hAnsiTheme="minorHAnsi"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D9726D"/>
    <w:multiLevelType w:val="hybridMultilevel"/>
    <w:tmpl w:val="F23A5382"/>
    <w:lvl w:ilvl="0" w:tplc="80A249FE">
      <w:start w:val="1"/>
      <w:numFmt w:val="decimal"/>
      <w:lvlText w:val="%1"/>
      <w:lvlJc w:val="left"/>
      <w:pPr>
        <w:ind w:left="180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ED777FB"/>
    <w:multiLevelType w:val="hybridMultilevel"/>
    <w:tmpl w:val="6932FDEA"/>
    <w:lvl w:ilvl="0" w:tplc="CF30E6D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46C2410C"/>
    <w:multiLevelType w:val="hybridMultilevel"/>
    <w:tmpl w:val="CEC049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A530B49"/>
    <w:multiLevelType w:val="hybridMultilevel"/>
    <w:tmpl w:val="0296A43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512D697C"/>
    <w:multiLevelType w:val="hybridMultilevel"/>
    <w:tmpl w:val="3D626C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8643350"/>
    <w:multiLevelType w:val="hybridMultilevel"/>
    <w:tmpl w:val="013A55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8EF174F"/>
    <w:multiLevelType w:val="hybridMultilevel"/>
    <w:tmpl w:val="FD0EC5D8"/>
    <w:lvl w:ilvl="0" w:tplc="3432D19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C917563"/>
    <w:multiLevelType w:val="hybridMultilevel"/>
    <w:tmpl w:val="4FD8796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5275E02"/>
    <w:multiLevelType w:val="hybridMultilevel"/>
    <w:tmpl w:val="FAFAEE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0541369"/>
    <w:multiLevelType w:val="hybridMultilevel"/>
    <w:tmpl w:val="79D422FC"/>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DB736DC"/>
    <w:multiLevelType w:val="hybridMultilevel"/>
    <w:tmpl w:val="B6B81F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633D"/>
    <w:rsid w:val="000009BE"/>
    <w:rsid w:val="00002416"/>
    <w:rsid w:val="00003C26"/>
    <w:rsid w:val="0000703D"/>
    <w:rsid w:val="000075DC"/>
    <w:rsid w:val="0001295C"/>
    <w:rsid w:val="00013EE1"/>
    <w:rsid w:val="0001537B"/>
    <w:rsid w:val="00016326"/>
    <w:rsid w:val="00016D82"/>
    <w:rsid w:val="00020FA2"/>
    <w:rsid w:val="00022E4A"/>
    <w:rsid w:val="00023DF5"/>
    <w:rsid w:val="000247A0"/>
    <w:rsid w:val="0002495A"/>
    <w:rsid w:val="00027840"/>
    <w:rsid w:val="00031333"/>
    <w:rsid w:val="000316F4"/>
    <w:rsid w:val="00031F2E"/>
    <w:rsid w:val="0003231D"/>
    <w:rsid w:val="00032AD0"/>
    <w:rsid w:val="000331D7"/>
    <w:rsid w:val="000345C6"/>
    <w:rsid w:val="00034D91"/>
    <w:rsid w:val="0004111F"/>
    <w:rsid w:val="000421DE"/>
    <w:rsid w:val="00046AEF"/>
    <w:rsid w:val="00051A4C"/>
    <w:rsid w:val="000534F3"/>
    <w:rsid w:val="00053A3D"/>
    <w:rsid w:val="00054570"/>
    <w:rsid w:val="00054B3A"/>
    <w:rsid w:val="000558F9"/>
    <w:rsid w:val="000579E7"/>
    <w:rsid w:val="00057C84"/>
    <w:rsid w:val="00060C2C"/>
    <w:rsid w:val="00062D1C"/>
    <w:rsid w:val="000675F2"/>
    <w:rsid w:val="000725DB"/>
    <w:rsid w:val="00072CAE"/>
    <w:rsid w:val="00072F19"/>
    <w:rsid w:val="00073D25"/>
    <w:rsid w:val="00074EF5"/>
    <w:rsid w:val="00076DC0"/>
    <w:rsid w:val="00080C7C"/>
    <w:rsid w:val="00083351"/>
    <w:rsid w:val="00087A8A"/>
    <w:rsid w:val="00090953"/>
    <w:rsid w:val="00090A33"/>
    <w:rsid w:val="00090B88"/>
    <w:rsid w:val="000920E2"/>
    <w:rsid w:val="0009323C"/>
    <w:rsid w:val="00094A3C"/>
    <w:rsid w:val="000957E0"/>
    <w:rsid w:val="00095BE9"/>
    <w:rsid w:val="00095FDC"/>
    <w:rsid w:val="0009748D"/>
    <w:rsid w:val="000979F6"/>
    <w:rsid w:val="000A017C"/>
    <w:rsid w:val="000A017E"/>
    <w:rsid w:val="000A0712"/>
    <w:rsid w:val="000A086A"/>
    <w:rsid w:val="000A0C5B"/>
    <w:rsid w:val="000A108E"/>
    <w:rsid w:val="000A1739"/>
    <w:rsid w:val="000A3F36"/>
    <w:rsid w:val="000A5F97"/>
    <w:rsid w:val="000B08FD"/>
    <w:rsid w:val="000B0C81"/>
    <w:rsid w:val="000B1422"/>
    <w:rsid w:val="000B3093"/>
    <w:rsid w:val="000B713A"/>
    <w:rsid w:val="000C2178"/>
    <w:rsid w:val="000D17EC"/>
    <w:rsid w:val="000D2037"/>
    <w:rsid w:val="000D3773"/>
    <w:rsid w:val="000D431B"/>
    <w:rsid w:val="000E0234"/>
    <w:rsid w:val="000E064C"/>
    <w:rsid w:val="000E0A7F"/>
    <w:rsid w:val="000E3E4E"/>
    <w:rsid w:val="000E5A24"/>
    <w:rsid w:val="000E5DD6"/>
    <w:rsid w:val="000F2C24"/>
    <w:rsid w:val="000F3244"/>
    <w:rsid w:val="000F7FDC"/>
    <w:rsid w:val="00100D90"/>
    <w:rsid w:val="00103B80"/>
    <w:rsid w:val="00105232"/>
    <w:rsid w:val="00107002"/>
    <w:rsid w:val="001108C5"/>
    <w:rsid w:val="00111823"/>
    <w:rsid w:val="00111A09"/>
    <w:rsid w:val="0011207C"/>
    <w:rsid w:val="00112340"/>
    <w:rsid w:val="00112659"/>
    <w:rsid w:val="00115AA9"/>
    <w:rsid w:val="0011650C"/>
    <w:rsid w:val="00116D6B"/>
    <w:rsid w:val="0012194B"/>
    <w:rsid w:val="00121B97"/>
    <w:rsid w:val="00122FCD"/>
    <w:rsid w:val="001241B8"/>
    <w:rsid w:val="001250CA"/>
    <w:rsid w:val="0012557F"/>
    <w:rsid w:val="00126484"/>
    <w:rsid w:val="00126E05"/>
    <w:rsid w:val="00127DC4"/>
    <w:rsid w:val="00131C04"/>
    <w:rsid w:val="00133289"/>
    <w:rsid w:val="001333D2"/>
    <w:rsid w:val="00137479"/>
    <w:rsid w:val="00137833"/>
    <w:rsid w:val="001421AF"/>
    <w:rsid w:val="001443E7"/>
    <w:rsid w:val="001468A6"/>
    <w:rsid w:val="001477CB"/>
    <w:rsid w:val="0015081F"/>
    <w:rsid w:val="00150893"/>
    <w:rsid w:val="00151FD6"/>
    <w:rsid w:val="0015251B"/>
    <w:rsid w:val="00152C3F"/>
    <w:rsid w:val="00153DD2"/>
    <w:rsid w:val="001555D5"/>
    <w:rsid w:val="0015640D"/>
    <w:rsid w:val="001607EF"/>
    <w:rsid w:val="001623AA"/>
    <w:rsid w:val="001625B3"/>
    <w:rsid w:val="001628E0"/>
    <w:rsid w:val="00163A46"/>
    <w:rsid w:val="00164B93"/>
    <w:rsid w:val="00164E99"/>
    <w:rsid w:val="001653A5"/>
    <w:rsid w:val="001663EB"/>
    <w:rsid w:val="00166EA0"/>
    <w:rsid w:val="00171174"/>
    <w:rsid w:val="00173DDC"/>
    <w:rsid w:val="0017427D"/>
    <w:rsid w:val="00174BF6"/>
    <w:rsid w:val="00174DF7"/>
    <w:rsid w:val="0017516B"/>
    <w:rsid w:val="001757DB"/>
    <w:rsid w:val="001774C1"/>
    <w:rsid w:val="00177A25"/>
    <w:rsid w:val="00181906"/>
    <w:rsid w:val="0018297B"/>
    <w:rsid w:val="0018378D"/>
    <w:rsid w:val="00184A0A"/>
    <w:rsid w:val="00185485"/>
    <w:rsid w:val="00186DF3"/>
    <w:rsid w:val="00191201"/>
    <w:rsid w:val="00192E1B"/>
    <w:rsid w:val="001942FB"/>
    <w:rsid w:val="00195403"/>
    <w:rsid w:val="00196A3D"/>
    <w:rsid w:val="0019760D"/>
    <w:rsid w:val="00197A35"/>
    <w:rsid w:val="001A0315"/>
    <w:rsid w:val="001A0984"/>
    <w:rsid w:val="001A1D38"/>
    <w:rsid w:val="001A200B"/>
    <w:rsid w:val="001A2B8B"/>
    <w:rsid w:val="001A35B6"/>
    <w:rsid w:val="001A58DE"/>
    <w:rsid w:val="001A5E05"/>
    <w:rsid w:val="001A6EAB"/>
    <w:rsid w:val="001B046A"/>
    <w:rsid w:val="001B0B13"/>
    <w:rsid w:val="001B2026"/>
    <w:rsid w:val="001B2C65"/>
    <w:rsid w:val="001B2DF7"/>
    <w:rsid w:val="001B6A5C"/>
    <w:rsid w:val="001B7602"/>
    <w:rsid w:val="001C029D"/>
    <w:rsid w:val="001C0580"/>
    <w:rsid w:val="001C08BE"/>
    <w:rsid w:val="001C0EDE"/>
    <w:rsid w:val="001C1F49"/>
    <w:rsid w:val="001C4011"/>
    <w:rsid w:val="001C476B"/>
    <w:rsid w:val="001C6069"/>
    <w:rsid w:val="001C691C"/>
    <w:rsid w:val="001D25ED"/>
    <w:rsid w:val="001D28A3"/>
    <w:rsid w:val="001D4281"/>
    <w:rsid w:val="001D4282"/>
    <w:rsid w:val="001D5E61"/>
    <w:rsid w:val="001D6131"/>
    <w:rsid w:val="001D62D3"/>
    <w:rsid w:val="001D670C"/>
    <w:rsid w:val="001D6895"/>
    <w:rsid w:val="001D74F4"/>
    <w:rsid w:val="001D7E31"/>
    <w:rsid w:val="001E02AC"/>
    <w:rsid w:val="001E099C"/>
    <w:rsid w:val="001E1836"/>
    <w:rsid w:val="001E1D33"/>
    <w:rsid w:val="001E2846"/>
    <w:rsid w:val="001E4283"/>
    <w:rsid w:val="001E4D00"/>
    <w:rsid w:val="001E6133"/>
    <w:rsid w:val="001E6C5D"/>
    <w:rsid w:val="001F035F"/>
    <w:rsid w:val="001F0B9B"/>
    <w:rsid w:val="001F1141"/>
    <w:rsid w:val="001F387C"/>
    <w:rsid w:val="001F4164"/>
    <w:rsid w:val="001F451F"/>
    <w:rsid w:val="001F53FD"/>
    <w:rsid w:val="001F5661"/>
    <w:rsid w:val="002012BA"/>
    <w:rsid w:val="0020240F"/>
    <w:rsid w:val="00205E9B"/>
    <w:rsid w:val="00210EFC"/>
    <w:rsid w:val="00212714"/>
    <w:rsid w:val="002144C7"/>
    <w:rsid w:val="00215976"/>
    <w:rsid w:val="00221FA5"/>
    <w:rsid w:val="00222543"/>
    <w:rsid w:val="002226F9"/>
    <w:rsid w:val="00222A75"/>
    <w:rsid w:val="00224007"/>
    <w:rsid w:val="0022561D"/>
    <w:rsid w:val="0022597A"/>
    <w:rsid w:val="00225B24"/>
    <w:rsid w:val="0022605E"/>
    <w:rsid w:val="002272FB"/>
    <w:rsid w:val="0022783C"/>
    <w:rsid w:val="00230B19"/>
    <w:rsid w:val="00233686"/>
    <w:rsid w:val="0023447C"/>
    <w:rsid w:val="00234DAE"/>
    <w:rsid w:val="00240458"/>
    <w:rsid w:val="00241B56"/>
    <w:rsid w:val="00242A33"/>
    <w:rsid w:val="00242F05"/>
    <w:rsid w:val="00242FF7"/>
    <w:rsid w:val="002472A0"/>
    <w:rsid w:val="002519CF"/>
    <w:rsid w:val="00252B15"/>
    <w:rsid w:val="00253010"/>
    <w:rsid w:val="00254ABE"/>
    <w:rsid w:val="00257B95"/>
    <w:rsid w:val="00260701"/>
    <w:rsid w:val="00260BF3"/>
    <w:rsid w:val="0026134A"/>
    <w:rsid w:val="00261703"/>
    <w:rsid w:val="002620EA"/>
    <w:rsid w:val="002622E8"/>
    <w:rsid w:val="0026313B"/>
    <w:rsid w:val="0026470C"/>
    <w:rsid w:val="00265B63"/>
    <w:rsid w:val="002719BC"/>
    <w:rsid w:val="00272A4A"/>
    <w:rsid w:val="00273D5F"/>
    <w:rsid w:val="0027585B"/>
    <w:rsid w:val="00276540"/>
    <w:rsid w:val="0028058F"/>
    <w:rsid w:val="00281CEF"/>
    <w:rsid w:val="002820E0"/>
    <w:rsid w:val="0028365F"/>
    <w:rsid w:val="002838EA"/>
    <w:rsid w:val="00285664"/>
    <w:rsid w:val="00290606"/>
    <w:rsid w:val="00290C29"/>
    <w:rsid w:val="0029154D"/>
    <w:rsid w:val="0029266C"/>
    <w:rsid w:val="00295FD7"/>
    <w:rsid w:val="0029731B"/>
    <w:rsid w:val="002A024C"/>
    <w:rsid w:val="002A1054"/>
    <w:rsid w:val="002A193D"/>
    <w:rsid w:val="002A331A"/>
    <w:rsid w:val="002A3F4B"/>
    <w:rsid w:val="002A7CA6"/>
    <w:rsid w:val="002B1ACF"/>
    <w:rsid w:val="002B4BF8"/>
    <w:rsid w:val="002C1DF1"/>
    <w:rsid w:val="002C4F88"/>
    <w:rsid w:val="002C6546"/>
    <w:rsid w:val="002C6818"/>
    <w:rsid w:val="002C6F59"/>
    <w:rsid w:val="002D0391"/>
    <w:rsid w:val="002D0D46"/>
    <w:rsid w:val="002D2034"/>
    <w:rsid w:val="002D3A9F"/>
    <w:rsid w:val="002D4103"/>
    <w:rsid w:val="002D5985"/>
    <w:rsid w:val="002D6101"/>
    <w:rsid w:val="002D62C1"/>
    <w:rsid w:val="002D6B72"/>
    <w:rsid w:val="002D7211"/>
    <w:rsid w:val="002D7FB7"/>
    <w:rsid w:val="002E12EB"/>
    <w:rsid w:val="002E148D"/>
    <w:rsid w:val="002E2558"/>
    <w:rsid w:val="002E338D"/>
    <w:rsid w:val="002E6806"/>
    <w:rsid w:val="002E6F2B"/>
    <w:rsid w:val="002E7142"/>
    <w:rsid w:val="002E76D3"/>
    <w:rsid w:val="002E778C"/>
    <w:rsid w:val="002E784B"/>
    <w:rsid w:val="002F0BA4"/>
    <w:rsid w:val="002F1854"/>
    <w:rsid w:val="002F1855"/>
    <w:rsid w:val="002F2924"/>
    <w:rsid w:val="002F2E08"/>
    <w:rsid w:val="002F37C0"/>
    <w:rsid w:val="002F46CA"/>
    <w:rsid w:val="002F75FE"/>
    <w:rsid w:val="00301805"/>
    <w:rsid w:val="00303649"/>
    <w:rsid w:val="00305374"/>
    <w:rsid w:val="00305FE3"/>
    <w:rsid w:val="0030661F"/>
    <w:rsid w:val="00306C72"/>
    <w:rsid w:val="00306C9F"/>
    <w:rsid w:val="0030751C"/>
    <w:rsid w:val="003075B2"/>
    <w:rsid w:val="00307E2E"/>
    <w:rsid w:val="003110F4"/>
    <w:rsid w:val="0031133D"/>
    <w:rsid w:val="003157AA"/>
    <w:rsid w:val="00315C9D"/>
    <w:rsid w:val="0031747C"/>
    <w:rsid w:val="00317A81"/>
    <w:rsid w:val="00322509"/>
    <w:rsid w:val="00322D92"/>
    <w:rsid w:val="00324F81"/>
    <w:rsid w:val="0032633B"/>
    <w:rsid w:val="00331008"/>
    <w:rsid w:val="0033199B"/>
    <w:rsid w:val="00334270"/>
    <w:rsid w:val="00334BC1"/>
    <w:rsid w:val="003356D6"/>
    <w:rsid w:val="003407C6"/>
    <w:rsid w:val="0034194B"/>
    <w:rsid w:val="00341D47"/>
    <w:rsid w:val="00341FDF"/>
    <w:rsid w:val="00342582"/>
    <w:rsid w:val="00344A44"/>
    <w:rsid w:val="003501F5"/>
    <w:rsid w:val="0035093C"/>
    <w:rsid w:val="0035095B"/>
    <w:rsid w:val="00352055"/>
    <w:rsid w:val="003523E5"/>
    <w:rsid w:val="003526C3"/>
    <w:rsid w:val="003537D4"/>
    <w:rsid w:val="00355945"/>
    <w:rsid w:val="003560FB"/>
    <w:rsid w:val="00356AE6"/>
    <w:rsid w:val="003578B7"/>
    <w:rsid w:val="00360AEF"/>
    <w:rsid w:val="003626BF"/>
    <w:rsid w:val="00362FB6"/>
    <w:rsid w:val="00367CF0"/>
    <w:rsid w:val="00370AD9"/>
    <w:rsid w:val="00372A5A"/>
    <w:rsid w:val="00372BA2"/>
    <w:rsid w:val="00372C5C"/>
    <w:rsid w:val="00374149"/>
    <w:rsid w:val="00374D6D"/>
    <w:rsid w:val="0037561A"/>
    <w:rsid w:val="0037666E"/>
    <w:rsid w:val="00377D13"/>
    <w:rsid w:val="00381193"/>
    <w:rsid w:val="00381702"/>
    <w:rsid w:val="003819BC"/>
    <w:rsid w:val="00382133"/>
    <w:rsid w:val="00382244"/>
    <w:rsid w:val="003825BA"/>
    <w:rsid w:val="00382710"/>
    <w:rsid w:val="00382EDC"/>
    <w:rsid w:val="003831CA"/>
    <w:rsid w:val="00383DE2"/>
    <w:rsid w:val="003855D1"/>
    <w:rsid w:val="00386A76"/>
    <w:rsid w:val="00386AD0"/>
    <w:rsid w:val="00386D17"/>
    <w:rsid w:val="003902B3"/>
    <w:rsid w:val="003907E3"/>
    <w:rsid w:val="003913D7"/>
    <w:rsid w:val="003918EC"/>
    <w:rsid w:val="00392B7D"/>
    <w:rsid w:val="0039670C"/>
    <w:rsid w:val="00397424"/>
    <w:rsid w:val="003978E0"/>
    <w:rsid w:val="003A0834"/>
    <w:rsid w:val="003A0DBF"/>
    <w:rsid w:val="003A178F"/>
    <w:rsid w:val="003A24D5"/>
    <w:rsid w:val="003A2C81"/>
    <w:rsid w:val="003A57D6"/>
    <w:rsid w:val="003A61BC"/>
    <w:rsid w:val="003A642F"/>
    <w:rsid w:val="003A6FD6"/>
    <w:rsid w:val="003A72CB"/>
    <w:rsid w:val="003A7E3D"/>
    <w:rsid w:val="003B0579"/>
    <w:rsid w:val="003B2319"/>
    <w:rsid w:val="003B40D4"/>
    <w:rsid w:val="003B4511"/>
    <w:rsid w:val="003B505E"/>
    <w:rsid w:val="003B59FA"/>
    <w:rsid w:val="003B6F2E"/>
    <w:rsid w:val="003B701A"/>
    <w:rsid w:val="003C0369"/>
    <w:rsid w:val="003C1098"/>
    <w:rsid w:val="003C148E"/>
    <w:rsid w:val="003C2E72"/>
    <w:rsid w:val="003C2F9E"/>
    <w:rsid w:val="003C4AE0"/>
    <w:rsid w:val="003C574B"/>
    <w:rsid w:val="003C5A5C"/>
    <w:rsid w:val="003C5C2A"/>
    <w:rsid w:val="003C5CD2"/>
    <w:rsid w:val="003C6E38"/>
    <w:rsid w:val="003C7DFE"/>
    <w:rsid w:val="003D4E20"/>
    <w:rsid w:val="003D557F"/>
    <w:rsid w:val="003D6ADD"/>
    <w:rsid w:val="003D7342"/>
    <w:rsid w:val="003E0465"/>
    <w:rsid w:val="003E0FF9"/>
    <w:rsid w:val="003E10DE"/>
    <w:rsid w:val="003E2B72"/>
    <w:rsid w:val="003E31C3"/>
    <w:rsid w:val="003E57CB"/>
    <w:rsid w:val="003F0695"/>
    <w:rsid w:val="003F0F5D"/>
    <w:rsid w:val="003F1964"/>
    <w:rsid w:val="003F1F99"/>
    <w:rsid w:val="003F2387"/>
    <w:rsid w:val="003F2E51"/>
    <w:rsid w:val="003F4D9F"/>
    <w:rsid w:val="0040053B"/>
    <w:rsid w:val="00401870"/>
    <w:rsid w:val="00402123"/>
    <w:rsid w:val="00402DDE"/>
    <w:rsid w:val="0040336E"/>
    <w:rsid w:val="00403FDD"/>
    <w:rsid w:val="004041F5"/>
    <w:rsid w:val="004045D3"/>
    <w:rsid w:val="00405BCC"/>
    <w:rsid w:val="0040652E"/>
    <w:rsid w:val="00407125"/>
    <w:rsid w:val="004073FD"/>
    <w:rsid w:val="00407EB9"/>
    <w:rsid w:val="004109D0"/>
    <w:rsid w:val="00411327"/>
    <w:rsid w:val="004132A1"/>
    <w:rsid w:val="00414DAD"/>
    <w:rsid w:val="00416D05"/>
    <w:rsid w:val="0041761E"/>
    <w:rsid w:val="0041789A"/>
    <w:rsid w:val="00417CD2"/>
    <w:rsid w:val="00420E8E"/>
    <w:rsid w:val="00421F68"/>
    <w:rsid w:val="0042212D"/>
    <w:rsid w:val="00422307"/>
    <w:rsid w:val="004223BE"/>
    <w:rsid w:val="00422D2A"/>
    <w:rsid w:val="004242DE"/>
    <w:rsid w:val="00424F69"/>
    <w:rsid w:val="00425320"/>
    <w:rsid w:val="00426ABF"/>
    <w:rsid w:val="00426AE5"/>
    <w:rsid w:val="00427BF4"/>
    <w:rsid w:val="00427BFF"/>
    <w:rsid w:val="00427F95"/>
    <w:rsid w:val="00431351"/>
    <w:rsid w:val="00431879"/>
    <w:rsid w:val="004326E0"/>
    <w:rsid w:val="00433780"/>
    <w:rsid w:val="00434E95"/>
    <w:rsid w:val="0043591D"/>
    <w:rsid w:val="004365EF"/>
    <w:rsid w:val="00436C19"/>
    <w:rsid w:val="00440806"/>
    <w:rsid w:val="0044379B"/>
    <w:rsid w:val="004442A9"/>
    <w:rsid w:val="004445B1"/>
    <w:rsid w:val="00444E7A"/>
    <w:rsid w:val="00445264"/>
    <w:rsid w:val="00445F05"/>
    <w:rsid w:val="004465DA"/>
    <w:rsid w:val="004507BA"/>
    <w:rsid w:val="00450A53"/>
    <w:rsid w:val="00450B63"/>
    <w:rsid w:val="004541FF"/>
    <w:rsid w:val="00455AC8"/>
    <w:rsid w:val="00455CE7"/>
    <w:rsid w:val="00456A21"/>
    <w:rsid w:val="00456E2B"/>
    <w:rsid w:val="00461E57"/>
    <w:rsid w:val="0046460B"/>
    <w:rsid w:val="004647D1"/>
    <w:rsid w:val="00465AFC"/>
    <w:rsid w:val="0046614D"/>
    <w:rsid w:val="00466FDD"/>
    <w:rsid w:val="0047262F"/>
    <w:rsid w:val="00473551"/>
    <w:rsid w:val="00473C36"/>
    <w:rsid w:val="00475335"/>
    <w:rsid w:val="004766F2"/>
    <w:rsid w:val="00477FEB"/>
    <w:rsid w:val="0048088D"/>
    <w:rsid w:val="00480B7D"/>
    <w:rsid w:val="004838F5"/>
    <w:rsid w:val="00483D2A"/>
    <w:rsid w:val="0048429F"/>
    <w:rsid w:val="00486BA1"/>
    <w:rsid w:val="004877EB"/>
    <w:rsid w:val="004936D5"/>
    <w:rsid w:val="004945B7"/>
    <w:rsid w:val="0049481E"/>
    <w:rsid w:val="00494BA3"/>
    <w:rsid w:val="0049756B"/>
    <w:rsid w:val="0049778C"/>
    <w:rsid w:val="004A2828"/>
    <w:rsid w:val="004A2893"/>
    <w:rsid w:val="004B1A7C"/>
    <w:rsid w:val="004B20E8"/>
    <w:rsid w:val="004B27C1"/>
    <w:rsid w:val="004B2A2E"/>
    <w:rsid w:val="004B2D7C"/>
    <w:rsid w:val="004B3B86"/>
    <w:rsid w:val="004B4568"/>
    <w:rsid w:val="004B4D9C"/>
    <w:rsid w:val="004C18D4"/>
    <w:rsid w:val="004C25B0"/>
    <w:rsid w:val="004C363C"/>
    <w:rsid w:val="004C5560"/>
    <w:rsid w:val="004C5E18"/>
    <w:rsid w:val="004C63D8"/>
    <w:rsid w:val="004D096A"/>
    <w:rsid w:val="004D0E17"/>
    <w:rsid w:val="004D1822"/>
    <w:rsid w:val="004D25DA"/>
    <w:rsid w:val="004D3906"/>
    <w:rsid w:val="004D548A"/>
    <w:rsid w:val="004D5624"/>
    <w:rsid w:val="004D5B48"/>
    <w:rsid w:val="004D652F"/>
    <w:rsid w:val="004D6AED"/>
    <w:rsid w:val="004D76D2"/>
    <w:rsid w:val="004E1F43"/>
    <w:rsid w:val="004E1F45"/>
    <w:rsid w:val="004E218A"/>
    <w:rsid w:val="004E2BE3"/>
    <w:rsid w:val="004E5DAB"/>
    <w:rsid w:val="004E6AD6"/>
    <w:rsid w:val="004F4082"/>
    <w:rsid w:val="004F4133"/>
    <w:rsid w:val="004F7753"/>
    <w:rsid w:val="00501857"/>
    <w:rsid w:val="00501E75"/>
    <w:rsid w:val="0051079E"/>
    <w:rsid w:val="0051207A"/>
    <w:rsid w:val="0051230C"/>
    <w:rsid w:val="00512347"/>
    <w:rsid w:val="00512800"/>
    <w:rsid w:val="0051309A"/>
    <w:rsid w:val="00517C66"/>
    <w:rsid w:val="00524298"/>
    <w:rsid w:val="005262A1"/>
    <w:rsid w:val="005266B3"/>
    <w:rsid w:val="005273A6"/>
    <w:rsid w:val="00532256"/>
    <w:rsid w:val="0053483F"/>
    <w:rsid w:val="00535EB7"/>
    <w:rsid w:val="00540B31"/>
    <w:rsid w:val="00541014"/>
    <w:rsid w:val="0054210B"/>
    <w:rsid w:val="00542D79"/>
    <w:rsid w:val="00543B81"/>
    <w:rsid w:val="00544E50"/>
    <w:rsid w:val="00545ADE"/>
    <w:rsid w:val="00547729"/>
    <w:rsid w:val="00547F4B"/>
    <w:rsid w:val="00550B9C"/>
    <w:rsid w:val="00551821"/>
    <w:rsid w:val="0055190E"/>
    <w:rsid w:val="00552A32"/>
    <w:rsid w:val="005549A4"/>
    <w:rsid w:val="0055564F"/>
    <w:rsid w:val="00555D63"/>
    <w:rsid w:val="005563E2"/>
    <w:rsid w:val="005567D0"/>
    <w:rsid w:val="0056005E"/>
    <w:rsid w:val="00560F19"/>
    <w:rsid w:val="0056162A"/>
    <w:rsid w:val="0056406A"/>
    <w:rsid w:val="00566153"/>
    <w:rsid w:val="00566708"/>
    <w:rsid w:val="0057139D"/>
    <w:rsid w:val="005717EA"/>
    <w:rsid w:val="0057191F"/>
    <w:rsid w:val="00571B18"/>
    <w:rsid w:val="00572FA5"/>
    <w:rsid w:val="0057427A"/>
    <w:rsid w:val="005753AD"/>
    <w:rsid w:val="0057650C"/>
    <w:rsid w:val="005807DC"/>
    <w:rsid w:val="00580872"/>
    <w:rsid w:val="00583E13"/>
    <w:rsid w:val="005867AD"/>
    <w:rsid w:val="00590BDA"/>
    <w:rsid w:val="00592322"/>
    <w:rsid w:val="00593D72"/>
    <w:rsid w:val="00593FC1"/>
    <w:rsid w:val="0059754C"/>
    <w:rsid w:val="00597EBC"/>
    <w:rsid w:val="005A31C4"/>
    <w:rsid w:val="005A3C2C"/>
    <w:rsid w:val="005A605F"/>
    <w:rsid w:val="005A636B"/>
    <w:rsid w:val="005A6D59"/>
    <w:rsid w:val="005B184D"/>
    <w:rsid w:val="005B1F41"/>
    <w:rsid w:val="005B2169"/>
    <w:rsid w:val="005B266C"/>
    <w:rsid w:val="005B296C"/>
    <w:rsid w:val="005B2A6D"/>
    <w:rsid w:val="005B2CB4"/>
    <w:rsid w:val="005B3278"/>
    <w:rsid w:val="005B44B2"/>
    <w:rsid w:val="005B52C0"/>
    <w:rsid w:val="005B5F90"/>
    <w:rsid w:val="005B62EC"/>
    <w:rsid w:val="005B6602"/>
    <w:rsid w:val="005B6730"/>
    <w:rsid w:val="005C1EAE"/>
    <w:rsid w:val="005C22A0"/>
    <w:rsid w:val="005C2805"/>
    <w:rsid w:val="005C3921"/>
    <w:rsid w:val="005C47F0"/>
    <w:rsid w:val="005C6DB7"/>
    <w:rsid w:val="005D1C99"/>
    <w:rsid w:val="005D2CEF"/>
    <w:rsid w:val="005D3651"/>
    <w:rsid w:val="005D4CF4"/>
    <w:rsid w:val="005D5340"/>
    <w:rsid w:val="005D5F46"/>
    <w:rsid w:val="005E02F0"/>
    <w:rsid w:val="005E1AA1"/>
    <w:rsid w:val="005E2CA3"/>
    <w:rsid w:val="005E2D05"/>
    <w:rsid w:val="005E2DC2"/>
    <w:rsid w:val="005E5134"/>
    <w:rsid w:val="005F1C8A"/>
    <w:rsid w:val="005F2317"/>
    <w:rsid w:val="005F3E7F"/>
    <w:rsid w:val="005F5F86"/>
    <w:rsid w:val="005F6E54"/>
    <w:rsid w:val="0060113E"/>
    <w:rsid w:val="0060341C"/>
    <w:rsid w:val="00604169"/>
    <w:rsid w:val="00607FF6"/>
    <w:rsid w:val="00611106"/>
    <w:rsid w:val="00612036"/>
    <w:rsid w:val="006127CF"/>
    <w:rsid w:val="00612992"/>
    <w:rsid w:val="00613EA9"/>
    <w:rsid w:val="00615650"/>
    <w:rsid w:val="00616262"/>
    <w:rsid w:val="00616EE3"/>
    <w:rsid w:val="00617ADA"/>
    <w:rsid w:val="00621870"/>
    <w:rsid w:val="006245CE"/>
    <w:rsid w:val="00627B8B"/>
    <w:rsid w:val="00631E77"/>
    <w:rsid w:val="006333CB"/>
    <w:rsid w:val="0063372F"/>
    <w:rsid w:val="00635A71"/>
    <w:rsid w:val="00636D79"/>
    <w:rsid w:val="00637D03"/>
    <w:rsid w:val="00637EA9"/>
    <w:rsid w:val="006401C2"/>
    <w:rsid w:val="00640CB5"/>
    <w:rsid w:val="00641BC7"/>
    <w:rsid w:val="00641E86"/>
    <w:rsid w:val="0064365D"/>
    <w:rsid w:val="00645B7F"/>
    <w:rsid w:val="00645DC4"/>
    <w:rsid w:val="006461AA"/>
    <w:rsid w:val="00647CD5"/>
    <w:rsid w:val="00651A05"/>
    <w:rsid w:val="00651E59"/>
    <w:rsid w:val="00652261"/>
    <w:rsid w:val="00652993"/>
    <w:rsid w:val="006576F3"/>
    <w:rsid w:val="0066017B"/>
    <w:rsid w:val="00663884"/>
    <w:rsid w:val="00671373"/>
    <w:rsid w:val="00677F6B"/>
    <w:rsid w:val="00682337"/>
    <w:rsid w:val="00682642"/>
    <w:rsid w:val="00682A40"/>
    <w:rsid w:val="0069033D"/>
    <w:rsid w:val="00691AD1"/>
    <w:rsid w:val="0069277E"/>
    <w:rsid w:val="006933B6"/>
    <w:rsid w:val="00693860"/>
    <w:rsid w:val="0069425A"/>
    <w:rsid w:val="0069471A"/>
    <w:rsid w:val="006976BF"/>
    <w:rsid w:val="006A10C7"/>
    <w:rsid w:val="006A273D"/>
    <w:rsid w:val="006A4403"/>
    <w:rsid w:val="006A53AD"/>
    <w:rsid w:val="006A6348"/>
    <w:rsid w:val="006A6C6B"/>
    <w:rsid w:val="006A6E79"/>
    <w:rsid w:val="006A7345"/>
    <w:rsid w:val="006A743A"/>
    <w:rsid w:val="006B213F"/>
    <w:rsid w:val="006B3D59"/>
    <w:rsid w:val="006B5925"/>
    <w:rsid w:val="006B5D05"/>
    <w:rsid w:val="006B7142"/>
    <w:rsid w:val="006C076C"/>
    <w:rsid w:val="006C4332"/>
    <w:rsid w:val="006C45AD"/>
    <w:rsid w:val="006C520C"/>
    <w:rsid w:val="006C6AD7"/>
    <w:rsid w:val="006C6C5F"/>
    <w:rsid w:val="006D075B"/>
    <w:rsid w:val="006D1B27"/>
    <w:rsid w:val="006D1F84"/>
    <w:rsid w:val="006D2F8F"/>
    <w:rsid w:val="006D6BBB"/>
    <w:rsid w:val="006D7544"/>
    <w:rsid w:val="006E0DA8"/>
    <w:rsid w:val="006E0EC6"/>
    <w:rsid w:val="006E3D07"/>
    <w:rsid w:val="006E6A5B"/>
    <w:rsid w:val="006F0902"/>
    <w:rsid w:val="006F0940"/>
    <w:rsid w:val="006F0973"/>
    <w:rsid w:val="006F0D52"/>
    <w:rsid w:val="006F2ED1"/>
    <w:rsid w:val="006F381F"/>
    <w:rsid w:val="006F4763"/>
    <w:rsid w:val="006F5634"/>
    <w:rsid w:val="006F6FE0"/>
    <w:rsid w:val="006F76B6"/>
    <w:rsid w:val="00701121"/>
    <w:rsid w:val="00701E4A"/>
    <w:rsid w:val="007029F7"/>
    <w:rsid w:val="00702AF3"/>
    <w:rsid w:val="007034E1"/>
    <w:rsid w:val="0070382E"/>
    <w:rsid w:val="00706952"/>
    <w:rsid w:val="007107E3"/>
    <w:rsid w:val="00711CDE"/>
    <w:rsid w:val="007133EB"/>
    <w:rsid w:val="007136CB"/>
    <w:rsid w:val="00713B42"/>
    <w:rsid w:val="0071441E"/>
    <w:rsid w:val="007158D1"/>
    <w:rsid w:val="00716705"/>
    <w:rsid w:val="00717840"/>
    <w:rsid w:val="007179FE"/>
    <w:rsid w:val="007212B3"/>
    <w:rsid w:val="00721CF5"/>
    <w:rsid w:val="00723581"/>
    <w:rsid w:val="00726554"/>
    <w:rsid w:val="00730C54"/>
    <w:rsid w:val="007359F2"/>
    <w:rsid w:val="00736723"/>
    <w:rsid w:val="00736944"/>
    <w:rsid w:val="0074129E"/>
    <w:rsid w:val="00742887"/>
    <w:rsid w:val="007452ED"/>
    <w:rsid w:val="0074533C"/>
    <w:rsid w:val="00745926"/>
    <w:rsid w:val="00746641"/>
    <w:rsid w:val="00747B47"/>
    <w:rsid w:val="0075041E"/>
    <w:rsid w:val="0075197A"/>
    <w:rsid w:val="00752019"/>
    <w:rsid w:val="00752739"/>
    <w:rsid w:val="007537A1"/>
    <w:rsid w:val="00755FD6"/>
    <w:rsid w:val="0075632F"/>
    <w:rsid w:val="007574A0"/>
    <w:rsid w:val="00757519"/>
    <w:rsid w:val="00761AAC"/>
    <w:rsid w:val="007627DF"/>
    <w:rsid w:val="00762836"/>
    <w:rsid w:val="00765563"/>
    <w:rsid w:val="00766B99"/>
    <w:rsid w:val="00767F9C"/>
    <w:rsid w:val="007728D1"/>
    <w:rsid w:val="00774DB5"/>
    <w:rsid w:val="00776F49"/>
    <w:rsid w:val="00780701"/>
    <w:rsid w:val="00781820"/>
    <w:rsid w:val="0078207C"/>
    <w:rsid w:val="007838FD"/>
    <w:rsid w:val="00785D8E"/>
    <w:rsid w:val="00787396"/>
    <w:rsid w:val="00787F93"/>
    <w:rsid w:val="007900D0"/>
    <w:rsid w:val="0079093E"/>
    <w:rsid w:val="007918D8"/>
    <w:rsid w:val="007922BF"/>
    <w:rsid w:val="007930D4"/>
    <w:rsid w:val="00793429"/>
    <w:rsid w:val="0079414C"/>
    <w:rsid w:val="00794862"/>
    <w:rsid w:val="0079538F"/>
    <w:rsid w:val="0079574D"/>
    <w:rsid w:val="00795C74"/>
    <w:rsid w:val="0079687A"/>
    <w:rsid w:val="007A11BC"/>
    <w:rsid w:val="007A12FA"/>
    <w:rsid w:val="007A1407"/>
    <w:rsid w:val="007A1CE2"/>
    <w:rsid w:val="007A2AFF"/>
    <w:rsid w:val="007A3F83"/>
    <w:rsid w:val="007A40C4"/>
    <w:rsid w:val="007A6F00"/>
    <w:rsid w:val="007B4FEC"/>
    <w:rsid w:val="007B557E"/>
    <w:rsid w:val="007B6987"/>
    <w:rsid w:val="007B6D0E"/>
    <w:rsid w:val="007B7786"/>
    <w:rsid w:val="007C2728"/>
    <w:rsid w:val="007C2EE0"/>
    <w:rsid w:val="007C5ABF"/>
    <w:rsid w:val="007D1F1B"/>
    <w:rsid w:val="007D223F"/>
    <w:rsid w:val="007D3DC0"/>
    <w:rsid w:val="007D4EDA"/>
    <w:rsid w:val="007D4FE1"/>
    <w:rsid w:val="007D6388"/>
    <w:rsid w:val="007D721B"/>
    <w:rsid w:val="007D7877"/>
    <w:rsid w:val="007D7BD5"/>
    <w:rsid w:val="007E07A4"/>
    <w:rsid w:val="007E1EAA"/>
    <w:rsid w:val="007E2647"/>
    <w:rsid w:val="007E783A"/>
    <w:rsid w:val="007F0548"/>
    <w:rsid w:val="007F0757"/>
    <w:rsid w:val="007F2A90"/>
    <w:rsid w:val="007F373B"/>
    <w:rsid w:val="007F3B1F"/>
    <w:rsid w:val="007F4BE1"/>
    <w:rsid w:val="007F5548"/>
    <w:rsid w:val="007F60F2"/>
    <w:rsid w:val="007F7010"/>
    <w:rsid w:val="007F73B5"/>
    <w:rsid w:val="00802ED1"/>
    <w:rsid w:val="00803B75"/>
    <w:rsid w:val="00803EDB"/>
    <w:rsid w:val="00804670"/>
    <w:rsid w:val="00807E4E"/>
    <w:rsid w:val="00811FDA"/>
    <w:rsid w:val="008123FB"/>
    <w:rsid w:val="00812B68"/>
    <w:rsid w:val="00815A9C"/>
    <w:rsid w:val="00817458"/>
    <w:rsid w:val="008177BD"/>
    <w:rsid w:val="008206C6"/>
    <w:rsid w:val="00820A49"/>
    <w:rsid w:val="00824B11"/>
    <w:rsid w:val="008256D6"/>
    <w:rsid w:val="008269B4"/>
    <w:rsid w:val="0083030E"/>
    <w:rsid w:val="00830717"/>
    <w:rsid w:val="00833327"/>
    <w:rsid w:val="0083472E"/>
    <w:rsid w:val="0083605F"/>
    <w:rsid w:val="008362D7"/>
    <w:rsid w:val="00837BBE"/>
    <w:rsid w:val="0084076D"/>
    <w:rsid w:val="0084261A"/>
    <w:rsid w:val="008447B2"/>
    <w:rsid w:val="008450EF"/>
    <w:rsid w:val="008458C0"/>
    <w:rsid w:val="008458D0"/>
    <w:rsid w:val="00845CB9"/>
    <w:rsid w:val="00846604"/>
    <w:rsid w:val="00846696"/>
    <w:rsid w:val="0085044E"/>
    <w:rsid w:val="0085228C"/>
    <w:rsid w:val="00852616"/>
    <w:rsid w:val="0085557E"/>
    <w:rsid w:val="00855EAE"/>
    <w:rsid w:val="00857A91"/>
    <w:rsid w:val="008646B2"/>
    <w:rsid w:val="00865637"/>
    <w:rsid w:val="008669DA"/>
    <w:rsid w:val="0086732B"/>
    <w:rsid w:val="008712C6"/>
    <w:rsid w:val="00872C77"/>
    <w:rsid w:val="00873426"/>
    <w:rsid w:val="00873C84"/>
    <w:rsid w:val="00875825"/>
    <w:rsid w:val="00875D64"/>
    <w:rsid w:val="00877223"/>
    <w:rsid w:val="00880BC2"/>
    <w:rsid w:val="008825DE"/>
    <w:rsid w:val="008832DE"/>
    <w:rsid w:val="00884CA1"/>
    <w:rsid w:val="008850F8"/>
    <w:rsid w:val="00885930"/>
    <w:rsid w:val="0088604A"/>
    <w:rsid w:val="0088614F"/>
    <w:rsid w:val="008900C4"/>
    <w:rsid w:val="00891302"/>
    <w:rsid w:val="00896E5D"/>
    <w:rsid w:val="008A0A88"/>
    <w:rsid w:val="008A0A9F"/>
    <w:rsid w:val="008A0DA0"/>
    <w:rsid w:val="008A24D7"/>
    <w:rsid w:val="008A3A4C"/>
    <w:rsid w:val="008A5743"/>
    <w:rsid w:val="008A5FF7"/>
    <w:rsid w:val="008A6433"/>
    <w:rsid w:val="008B22B1"/>
    <w:rsid w:val="008B424E"/>
    <w:rsid w:val="008B4623"/>
    <w:rsid w:val="008B500D"/>
    <w:rsid w:val="008B62A0"/>
    <w:rsid w:val="008C0933"/>
    <w:rsid w:val="008C106B"/>
    <w:rsid w:val="008C19AB"/>
    <w:rsid w:val="008C2205"/>
    <w:rsid w:val="008C2578"/>
    <w:rsid w:val="008C3FB2"/>
    <w:rsid w:val="008D0550"/>
    <w:rsid w:val="008D19AD"/>
    <w:rsid w:val="008D222D"/>
    <w:rsid w:val="008D5AA3"/>
    <w:rsid w:val="008D6B9D"/>
    <w:rsid w:val="008D6F31"/>
    <w:rsid w:val="008D7429"/>
    <w:rsid w:val="008D7BE4"/>
    <w:rsid w:val="008E22CC"/>
    <w:rsid w:val="008E2F56"/>
    <w:rsid w:val="008E3A65"/>
    <w:rsid w:val="008E4CE7"/>
    <w:rsid w:val="008E55C1"/>
    <w:rsid w:val="008E563A"/>
    <w:rsid w:val="008E57E3"/>
    <w:rsid w:val="008E5EBC"/>
    <w:rsid w:val="008E71A2"/>
    <w:rsid w:val="008E7369"/>
    <w:rsid w:val="008E74EA"/>
    <w:rsid w:val="008E7A1C"/>
    <w:rsid w:val="008E7F25"/>
    <w:rsid w:val="008F4000"/>
    <w:rsid w:val="008F4595"/>
    <w:rsid w:val="008F6631"/>
    <w:rsid w:val="008F7A9C"/>
    <w:rsid w:val="008F7CF0"/>
    <w:rsid w:val="00900554"/>
    <w:rsid w:val="009010AA"/>
    <w:rsid w:val="00903F49"/>
    <w:rsid w:val="00904F67"/>
    <w:rsid w:val="00905771"/>
    <w:rsid w:val="0090659D"/>
    <w:rsid w:val="00907F71"/>
    <w:rsid w:val="0091135D"/>
    <w:rsid w:val="00911513"/>
    <w:rsid w:val="00911BD9"/>
    <w:rsid w:val="009139BF"/>
    <w:rsid w:val="009139C2"/>
    <w:rsid w:val="00913BB2"/>
    <w:rsid w:val="00913CAD"/>
    <w:rsid w:val="00913D2B"/>
    <w:rsid w:val="00914684"/>
    <w:rsid w:val="00915BAC"/>
    <w:rsid w:val="00915CF6"/>
    <w:rsid w:val="00916319"/>
    <w:rsid w:val="009206D6"/>
    <w:rsid w:val="009230CE"/>
    <w:rsid w:val="00923E23"/>
    <w:rsid w:val="00924845"/>
    <w:rsid w:val="00924FED"/>
    <w:rsid w:val="00925B50"/>
    <w:rsid w:val="0093192E"/>
    <w:rsid w:val="00933485"/>
    <w:rsid w:val="0093565A"/>
    <w:rsid w:val="00936DB5"/>
    <w:rsid w:val="00937219"/>
    <w:rsid w:val="009401C8"/>
    <w:rsid w:val="00941F94"/>
    <w:rsid w:val="00942699"/>
    <w:rsid w:val="009431F4"/>
    <w:rsid w:val="009439BF"/>
    <w:rsid w:val="0094616C"/>
    <w:rsid w:val="00946ADF"/>
    <w:rsid w:val="00953078"/>
    <w:rsid w:val="0095424B"/>
    <w:rsid w:val="0095597D"/>
    <w:rsid w:val="009575D1"/>
    <w:rsid w:val="009577D3"/>
    <w:rsid w:val="0095797C"/>
    <w:rsid w:val="00957B33"/>
    <w:rsid w:val="0096156D"/>
    <w:rsid w:val="009649F8"/>
    <w:rsid w:val="0096632F"/>
    <w:rsid w:val="00971F98"/>
    <w:rsid w:val="00973775"/>
    <w:rsid w:val="00973B5F"/>
    <w:rsid w:val="00974CF0"/>
    <w:rsid w:val="00975009"/>
    <w:rsid w:val="00975484"/>
    <w:rsid w:val="009760F6"/>
    <w:rsid w:val="00980850"/>
    <w:rsid w:val="00980963"/>
    <w:rsid w:val="00980B3B"/>
    <w:rsid w:val="00980C81"/>
    <w:rsid w:val="00981715"/>
    <w:rsid w:val="00981A0D"/>
    <w:rsid w:val="00983D59"/>
    <w:rsid w:val="009841AD"/>
    <w:rsid w:val="0098564F"/>
    <w:rsid w:val="009867BA"/>
    <w:rsid w:val="009873BC"/>
    <w:rsid w:val="0098783A"/>
    <w:rsid w:val="00992918"/>
    <w:rsid w:val="009946DD"/>
    <w:rsid w:val="0099585C"/>
    <w:rsid w:val="00995F51"/>
    <w:rsid w:val="00995F84"/>
    <w:rsid w:val="009A1006"/>
    <w:rsid w:val="009A3B78"/>
    <w:rsid w:val="009A3F09"/>
    <w:rsid w:val="009A4A8E"/>
    <w:rsid w:val="009B0C8A"/>
    <w:rsid w:val="009B241D"/>
    <w:rsid w:val="009B2D42"/>
    <w:rsid w:val="009B4BFE"/>
    <w:rsid w:val="009B5C97"/>
    <w:rsid w:val="009B7249"/>
    <w:rsid w:val="009C1990"/>
    <w:rsid w:val="009C1A0D"/>
    <w:rsid w:val="009C2967"/>
    <w:rsid w:val="009C51CC"/>
    <w:rsid w:val="009C6510"/>
    <w:rsid w:val="009C72FD"/>
    <w:rsid w:val="009D0910"/>
    <w:rsid w:val="009D2527"/>
    <w:rsid w:val="009D321C"/>
    <w:rsid w:val="009D44C7"/>
    <w:rsid w:val="009D6771"/>
    <w:rsid w:val="009E1014"/>
    <w:rsid w:val="009E24A3"/>
    <w:rsid w:val="009E30B7"/>
    <w:rsid w:val="009E532B"/>
    <w:rsid w:val="009F003C"/>
    <w:rsid w:val="009F0BD4"/>
    <w:rsid w:val="009F2352"/>
    <w:rsid w:val="009F42BE"/>
    <w:rsid w:val="009F70E5"/>
    <w:rsid w:val="00A01AC8"/>
    <w:rsid w:val="00A04B7D"/>
    <w:rsid w:val="00A06717"/>
    <w:rsid w:val="00A075AE"/>
    <w:rsid w:val="00A07882"/>
    <w:rsid w:val="00A12665"/>
    <w:rsid w:val="00A12EE8"/>
    <w:rsid w:val="00A1415E"/>
    <w:rsid w:val="00A14DE3"/>
    <w:rsid w:val="00A1617B"/>
    <w:rsid w:val="00A169C2"/>
    <w:rsid w:val="00A21738"/>
    <w:rsid w:val="00A23165"/>
    <w:rsid w:val="00A25764"/>
    <w:rsid w:val="00A26689"/>
    <w:rsid w:val="00A3235C"/>
    <w:rsid w:val="00A3300A"/>
    <w:rsid w:val="00A333C0"/>
    <w:rsid w:val="00A34F78"/>
    <w:rsid w:val="00A37D00"/>
    <w:rsid w:val="00A4174F"/>
    <w:rsid w:val="00A42265"/>
    <w:rsid w:val="00A44AFA"/>
    <w:rsid w:val="00A45131"/>
    <w:rsid w:val="00A454B7"/>
    <w:rsid w:val="00A46844"/>
    <w:rsid w:val="00A5069B"/>
    <w:rsid w:val="00A50F4C"/>
    <w:rsid w:val="00A5135C"/>
    <w:rsid w:val="00A545D2"/>
    <w:rsid w:val="00A55283"/>
    <w:rsid w:val="00A56F8E"/>
    <w:rsid w:val="00A6160F"/>
    <w:rsid w:val="00A63DC8"/>
    <w:rsid w:val="00A650BE"/>
    <w:rsid w:val="00A66419"/>
    <w:rsid w:val="00A665AF"/>
    <w:rsid w:val="00A6722D"/>
    <w:rsid w:val="00A675A8"/>
    <w:rsid w:val="00A67669"/>
    <w:rsid w:val="00A71D4B"/>
    <w:rsid w:val="00A72944"/>
    <w:rsid w:val="00A747F8"/>
    <w:rsid w:val="00A74F15"/>
    <w:rsid w:val="00A7559E"/>
    <w:rsid w:val="00A75810"/>
    <w:rsid w:val="00A75CC1"/>
    <w:rsid w:val="00A815B5"/>
    <w:rsid w:val="00A8199E"/>
    <w:rsid w:val="00A82133"/>
    <w:rsid w:val="00A83EF8"/>
    <w:rsid w:val="00A840EB"/>
    <w:rsid w:val="00A84238"/>
    <w:rsid w:val="00A84B9B"/>
    <w:rsid w:val="00A861E9"/>
    <w:rsid w:val="00A8637D"/>
    <w:rsid w:val="00A87621"/>
    <w:rsid w:val="00A905E9"/>
    <w:rsid w:val="00A925FB"/>
    <w:rsid w:val="00A93069"/>
    <w:rsid w:val="00A953CB"/>
    <w:rsid w:val="00A9562F"/>
    <w:rsid w:val="00A96373"/>
    <w:rsid w:val="00A9674F"/>
    <w:rsid w:val="00AA2A5E"/>
    <w:rsid w:val="00AA4B20"/>
    <w:rsid w:val="00AA6187"/>
    <w:rsid w:val="00AA6324"/>
    <w:rsid w:val="00AA68C4"/>
    <w:rsid w:val="00AA71D4"/>
    <w:rsid w:val="00AB2345"/>
    <w:rsid w:val="00AB4134"/>
    <w:rsid w:val="00AB6F3B"/>
    <w:rsid w:val="00AB7927"/>
    <w:rsid w:val="00AB7998"/>
    <w:rsid w:val="00AB7DA4"/>
    <w:rsid w:val="00AC1BEA"/>
    <w:rsid w:val="00AC1F4F"/>
    <w:rsid w:val="00AC2AC5"/>
    <w:rsid w:val="00AC30C1"/>
    <w:rsid w:val="00AC3676"/>
    <w:rsid w:val="00AC39C7"/>
    <w:rsid w:val="00AC4C97"/>
    <w:rsid w:val="00AC58BE"/>
    <w:rsid w:val="00AC6D8F"/>
    <w:rsid w:val="00AC711E"/>
    <w:rsid w:val="00AD09B6"/>
    <w:rsid w:val="00AD1CC4"/>
    <w:rsid w:val="00AD2211"/>
    <w:rsid w:val="00AD2A6B"/>
    <w:rsid w:val="00AD4B8C"/>
    <w:rsid w:val="00AD6293"/>
    <w:rsid w:val="00AD63B5"/>
    <w:rsid w:val="00AE03C8"/>
    <w:rsid w:val="00AE2542"/>
    <w:rsid w:val="00AE4755"/>
    <w:rsid w:val="00AF0973"/>
    <w:rsid w:val="00AF1567"/>
    <w:rsid w:val="00AF23E2"/>
    <w:rsid w:val="00AF2793"/>
    <w:rsid w:val="00AF4222"/>
    <w:rsid w:val="00AF46EE"/>
    <w:rsid w:val="00AF5262"/>
    <w:rsid w:val="00AF66E4"/>
    <w:rsid w:val="00B0016D"/>
    <w:rsid w:val="00B013FF"/>
    <w:rsid w:val="00B016D9"/>
    <w:rsid w:val="00B0694F"/>
    <w:rsid w:val="00B06DFB"/>
    <w:rsid w:val="00B142BA"/>
    <w:rsid w:val="00B14D0B"/>
    <w:rsid w:val="00B16A18"/>
    <w:rsid w:val="00B17167"/>
    <w:rsid w:val="00B17C7D"/>
    <w:rsid w:val="00B20515"/>
    <w:rsid w:val="00B21ED0"/>
    <w:rsid w:val="00B239EB"/>
    <w:rsid w:val="00B23A56"/>
    <w:rsid w:val="00B24017"/>
    <w:rsid w:val="00B2509F"/>
    <w:rsid w:val="00B254AE"/>
    <w:rsid w:val="00B264EE"/>
    <w:rsid w:val="00B27AA0"/>
    <w:rsid w:val="00B30FA3"/>
    <w:rsid w:val="00B318C5"/>
    <w:rsid w:val="00B31A37"/>
    <w:rsid w:val="00B328CE"/>
    <w:rsid w:val="00B33C71"/>
    <w:rsid w:val="00B36716"/>
    <w:rsid w:val="00B40F74"/>
    <w:rsid w:val="00B447A6"/>
    <w:rsid w:val="00B4569A"/>
    <w:rsid w:val="00B46C21"/>
    <w:rsid w:val="00B46D2E"/>
    <w:rsid w:val="00B50A24"/>
    <w:rsid w:val="00B52FAF"/>
    <w:rsid w:val="00B53B8B"/>
    <w:rsid w:val="00B54C9C"/>
    <w:rsid w:val="00B55488"/>
    <w:rsid w:val="00B56035"/>
    <w:rsid w:val="00B56668"/>
    <w:rsid w:val="00B56699"/>
    <w:rsid w:val="00B56747"/>
    <w:rsid w:val="00B57DB6"/>
    <w:rsid w:val="00B6216F"/>
    <w:rsid w:val="00B63976"/>
    <w:rsid w:val="00B63EA4"/>
    <w:rsid w:val="00B63FF3"/>
    <w:rsid w:val="00B641C0"/>
    <w:rsid w:val="00B644A5"/>
    <w:rsid w:val="00B64876"/>
    <w:rsid w:val="00B65434"/>
    <w:rsid w:val="00B65D19"/>
    <w:rsid w:val="00B66980"/>
    <w:rsid w:val="00B67F56"/>
    <w:rsid w:val="00B70B24"/>
    <w:rsid w:val="00B71428"/>
    <w:rsid w:val="00B71A71"/>
    <w:rsid w:val="00B720D6"/>
    <w:rsid w:val="00B7252A"/>
    <w:rsid w:val="00B72619"/>
    <w:rsid w:val="00B73AEF"/>
    <w:rsid w:val="00B73B2E"/>
    <w:rsid w:val="00B7496D"/>
    <w:rsid w:val="00B74E7D"/>
    <w:rsid w:val="00B808B0"/>
    <w:rsid w:val="00B818C7"/>
    <w:rsid w:val="00B8406F"/>
    <w:rsid w:val="00B8431B"/>
    <w:rsid w:val="00B84997"/>
    <w:rsid w:val="00B85AC2"/>
    <w:rsid w:val="00B85DD4"/>
    <w:rsid w:val="00B86F12"/>
    <w:rsid w:val="00B97277"/>
    <w:rsid w:val="00B97EEA"/>
    <w:rsid w:val="00BA3910"/>
    <w:rsid w:val="00BA3C42"/>
    <w:rsid w:val="00BA4523"/>
    <w:rsid w:val="00BA5FB3"/>
    <w:rsid w:val="00BA6367"/>
    <w:rsid w:val="00BA69EB"/>
    <w:rsid w:val="00BA6E4A"/>
    <w:rsid w:val="00BB0CA4"/>
    <w:rsid w:val="00BB1AE2"/>
    <w:rsid w:val="00BB4808"/>
    <w:rsid w:val="00BB4C9F"/>
    <w:rsid w:val="00BB5D70"/>
    <w:rsid w:val="00BB66A3"/>
    <w:rsid w:val="00BB6C31"/>
    <w:rsid w:val="00BC10A5"/>
    <w:rsid w:val="00BC378D"/>
    <w:rsid w:val="00BC4333"/>
    <w:rsid w:val="00BC5516"/>
    <w:rsid w:val="00BC7A29"/>
    <w:rsid w:val="00BC7EEB"/>
    <w:rsid w:val="00BD2022"/>
    <w:rsid w:val="00BD22F6"/>
    <w:rsid w:val="00BD29A7"/>
    <w:rsid w:val="00BD2D2C"/>
    <w:rsid w:val="00BD47B9"/>
    <w:rsid w:val="00BD4EA6"/>
    <w:rsid w:val="00BD6823"/>
    <w:rsid w:val="00BD79CB"/>
    <w:rsid w:val="00BD79EA"/>
    <w:rsid w:val="00BE109E"/>
    <w:rsid w:val="00BE21E6"/>
    <w:rsid w:val="00BE2355"/>
    <w:rsid w:val="00BE6EB4"/>
    <w:rsid w:val="00BF0201"/>
    <w:rsid w:val="00BF1E5C"/>
    <w:rsid w:val="00BF285D"/>
    <w:rsid w:val="00BF4036"/>
    <w:rsid w:val="00BF51C5"/>
    <w:rsid w:val="00BF546E"/>
    <w:rsid w:val="00BF568C"/>
    <w:rsid w:val="00BF56E7"/>
    <w:rsid w:val="00BF5D1A"/>
    <w:rsid w:val="00C006F5"/>
    <w:rsid w:val="00C01F6E"/>
    <w:rsid w:val="00C028F2"/>
    <w:rsid w:val="00C02E2E"/>
    <w:rsid w:val="00C070A0"/>
    <w:rsid w:val="00C079E5"/>
    <w:rsid w:val="00C12BD1"/>
    <w:rsid w:val="00C13864"/>
    <w:rsid w:val="00C140DB"/>
    <w:rsid w:val="00C15A07"/>
    <w:rsid w:val="00C1633D"/>
    <w:rsid w:val="00C16D63"/>
    <w:rsid w:val="00C177DB"/>
    <w:rsid w:val="00C17B89"/>
    <w:rsid w:val="00C211B3"/>
    <w:rsid w:val="00C234F2"/>
    <w:rsid w:val="00C236FC"/>
    <w:rsid w:val="00C25CB1"/>
    <w:rsid w:val="00C26F0A"/>
    <w:rsid w:val="00C314A4"/>
    <w:rsid w:val="00C31844"/>
    <w:rsid w:val="00C31B41"/>
    <w:rsid w:val="00C3538A"/>
    <w:rsid w:val="00C35974"/>
    <w:rsid w:val="00C3785D"/>
    <w:rsid w:val="00C37DFE"/>
    <w:rsid w:val="00C37EE7"/>
    <w:rsid w:val="00C409B8"/>
    <w:rsid w:val="00C40C88"/>
    <w:rsid w:val="00C41B6D"/>
    <w:rsid w:val="00C42422"/>
    <w:rsid w:val="00C47F57"/>
    <w:rsid w:val="00C51592"/>
    <w:rsid w:val="00C51D7C"/>
    <w:rsid w:val="00C52D4D"/>
    <w:rsid w:val="00C5375C"/>
    <w:rsid w:val="00C55377"/>
    <w:rsid w:val="00C61662"/>
    <w:rsid w:val="00C61D60"/>
    <w:rsid w:val="00C62AEE"/>
    <w:rsid w:val="00C652C0"/>
    <w:rsid w:val="00C65BDE"/>
    <w:rsid w:val="00C7184D"/>
    <w:rsid w:val="00C72622"/>
    <w:rsid w:val="00C72894"/>
    <w:rsid w:val="00C81A3D"/>
    <w:rsid w:val="00C81DF5"/>
    <w:rsid w:val="00C90118"/>
    <w:rsid w:val="00C91E1E"/>
    <w:rsid w:val="00C921C2"/>
    <w:rsid w:val="00C922D7"/>
    <w:rsid w:val="00C975BB"/>
    <w:rsid w:val="00CA1CBC"/>
    <w:rsid w:val="00CA1D4E"/>
    <w:rsid w:val="00CA2F10"/>
    <w:rsid w:val="00CA56F3"/>
    <w:rsid w:val="00CA5C20"/>
    <w:rsid w:val="00CA7B62"/>
    <w:rsid w:val="00CB00F4"/>
    <w:rsid w:val="00CB14BA"/>
    <w:rsid w:val="00CB1CCB"/>
    <w:rsid w:val="00CB2C36"/>
    <w:rsid w:val="00CB318A"/>
    <w:rsid w:val="00CB32C6"/>
    <w:rsid w:val="00CB3B5F"/>
    <w:rsid w:val="00CB6021"/>
    <w:rsid w:val="00CC1D63"/>
    <w:rsid w:val="00CC22C7"/>
    <w:rsid w:val="00CC2AB1"/>
    <w:rsid w:val="00CC7248"/>
    <w:rsid w:val="00CD2171"/>
    <w:rsid w:val="00CD44A7"/>
    <w:rsid w:val="00CD559B"/>
    <w:rsid w:val="00CE1E76"/>
    <w:rsid w:val="00CE322F"/>
    <w:rsid w:val="00CE35B8"/>
    <w:rsid w:val="00CE4838"/>
    <w:rsid w:val="00CE5679"/>
    <w:rsid w:val="00CE5BE3"/>
    <w:rsid w:val="00CE74C6"/>
    <w:rsid w:val="00CF0C8A"/>
    <w:rsid w:val="00CF1809"/>
    <w:rsid w:val="00CF2CA6"/>
    <w:rsid w:val="00CF2F02"/>
    <w:rsid w:val="00CF3F3D"/>
    <w:rsid w:val="00CF520D"/>
    <w:rsid w:val="00CF6171"/>
    <w:rsid w:val="00CF645B"/>
    <w:rsid w:val="00CF798B"/>
    <w:rsid w:val="00D01E39"/>
    <w:rsid w:val="00D02451"/>
    <w:rsid w:val="00D02842"/>
    <w:rsid w:val="00D044E8"/>
    <w:rsid w:val="00D04A94"/>
    <w:rsid w:val="00D04C84"/>
    <w:rsid w:val="00D05287"/>
    <w:rsid w:val="00D06D33"/>
    <w:rsid w:val="00D12133"/>
    <w:rsid w:val="00D13B4A"/>
    <w:rsid w:val="00D15C8C"/>
    <w:rsid w:val="00D208D9"/>
    <w:rsid w:val="00D211C2"/>
    <w:rsid w:val="00D21DAB"/>
    <w:rsid w:val="00D2250E"/>
    <w:rsid w:val="00D22601"/>
    <w:rsid w:val="00D238E8"/>
    <w:rsid w:val="00D24658"/>
    <w:rsid w:val="00D262BC"/>
    <w:rsid w:val="00D27DB8"/>
    <w:rsid w:val="00D31036"/>
    <w:rsid w:val="00D32CC7"/>
    <w:rsid w:val="00D3322A"/>
    <w:rsid w:val="00D35F12"/>
    <w:rsid w:val="00D36B01"/>
    <w:rsid w:val="00D43D2C"/>
    <w:rsid w:val="00D457F8"/>
    <w:rsid w:val="00D45A78"/>
    <w:rsid w:val="00D5033E"/>
    <w:rsid w:val="00D50799"/>
    <w:rsid w:val="00D51E3A"/>
    <w:rsid w:val="00D52E71"/>
    <w:rsid w:val="00D52FFF"/>
    <w:rsid w:val="00D53125"/>
    <w:rsid w:val="00D53925"/>
    <w:rsid w:val="00D57A29"/>
    <w:rsid w:val="00D57D31"/>
    <w:rsid w:val="00D60DEF"/>
    <w:rsid w:val="00D615D3"/>
    <w:rsid w:val="00D62119"/>
    <w:rsid w:val="00D63C7A"/>
    <w:rsid w:val="00D64FCD"/>
    <w:rsid w:val="00D6563F"/>
    <w:rsid w:val="00D66B61"/>
    <w:rsid w:val="00D70224"/>
    <w:rsid w:val="00D71104"/>
    <w:rsid w:val="00D750D8"/>
    <w:rsid w:val="00D75816"/>
    <w:rsid w:val="00D77C59"/>
    <w:rsid w:val="00D8050B"/>
    <w:rsid w:val="00D80936"/>
    <w:rsid w:val="00D8111B"/>
    <w:rsid w:val="00D820C3"/>
    <w:rsid w:val="00D843DE"/>
    <w:rsid w:val="00D851B8"/>
    <w:rsid w:val="00D85A47"/>
    <w:rsid w:val="00D860E3"/>
    <w:rsid w:val="00D8635D"/>
    <w:rsid w:val="00D86538"/>
    <w:rsid w:val="00D86C30"/>
    <w:rsid w:val="00D87305"/>
    <w:rsid w:val="00D87992"/>
    <w:rsid w:val="00D879E5"/>
    <w:rsid w:val="00D87F29"/>
    <w:rsid w:val="00D91306"/>
    <w:rsid w:val="00D925BF"/>
    <w:rsid w:val="00D95CC1"/>
    <w:rsid w:val="00D9746E"/>
    <w:rsid w:val="00D97525"/>
    <w:rsid w:val="00DA002D"/>
    <w:rsid w:val="00DA071E"/>
    <w:rsid w:val="00DA1235"/>
    <w:rsid w:val="00DA19A5"/>
    <w:rsid w:val="00DA3AF3"/>
    <w:rsid w:val="00DB14EC"/>
    <w:rsid w:val="00DB2D35"/>
    <w:rsid w:val="00DB3FC5"/>
    <w:rsid w:val="00DB45ED"/>
    <w:rsid w:val="00DB5204"/>
    <w:rsid w:val="00DB5C25"/>
    <w:rsid w:val="00DB5C6E"/>
    <w:rsid w:val="00DC12CE"/>
    <w:rsid w:val="00DC1819"/>
    <w:rsid w:val="00DC2227"/>
    <w:rsid w:val="00DC2AB5"/>
    <w:rsid w:val="00DC7840"/>
    <w:rsid w:val="00DD069F"/>
    <w:rsid w:val="00DD496B"/>
    <w:rsid w:val="00DD5EDC"/>
    <w:rsid w:val="00DD6086"/>
    <w:rsid w:val="00DD61A1"/>
    <w:rsid w:val="00DE2A67"/>
    <w:rsid w:val="00DE2D41"/>
    <w:rsid w:val="00DE2FE2"/>
    <w:rsid w:val="00DE37F3"/>
    <w:rsid w:val="00DE6A40"/>
    <w:rsid w:val="00DE734A"/>
    <w:rsid w:val="00DE7841"/>
    <w:rsid w:val="00DF2D1B"/>
    <w:rsid w:val="00DF3472"/>
    <w:rsid w:val="00DF49AC"/>
    <w:rsid w:val="00DF4AAE"/>
    <w:rsid w:val="00DF5E3B"/>
    <w:rsid w:val="00E00766"/>
    <w:rsid w:val="00E01C4A"/>
    <w:rsid w:val="00E02681"/>
    <w:rsid w:val="00E03277"/>
    <w:rsid w:val="00E03EEC"/>
    <w:rsid w:val="00E04D82"/>
    <w:rsid w:val="00E04ECC"/>
    <w:rsid w:val="00E11768"/>
    <w:rsid w:val="00E12308"/>
    <w:rsid w:val="00E12882"/>
    <w:rsid w:val="00E13161"/>
    <w:rsid w:val="00E1424A"/>
    <w:rsid w:val="00E14C07"/>
    <w:rsid w:val="00E16ACE"/>
    <w:rsid w:val="00E17907"/>
    <w:rsid w:val="00E20683"/>
    <w:rsid w:val="00E206B6"/>
    <w:rsid w:val="00E20D64"/>
    <w:rsid w:val="00E21FA1"/>
    <w:rsid w:val="00E239FF"/>
    <w:rsid w:val="00E25A32"/>
    <w:rsid w:val="00E262B8"/>
    <w:rsid w:val="00E3005B"/>
    <w:rsid w:val="00E3007A"/>
    <w:rsid w:val="00E305DE"/>
    <w:rsid w:val="00E32D64"/>
    <w:rsid w:val="00E32D99"/>
    <w:rsid w:val="00E3393E"/>
    <w:rsid w:val="00E34711"/>
    <w:rsid w:val="00E34CA6"/>
    <w:rsid w:val="00E356F7"/>
    <w:rsid w:val="00E37F16"/>
    <w:rsid w:val="00E42521"/>
    <w:rsid w:val="00E43A5D"/>
    <w:rsid w:val="00E44B91"/>
    <w:rsid w:val="00E45362"/>
    <w:rsid w:val="00E45741"/>
    <w:rsid w:val="00E45E4A"/>
    <w:rsid w:val="00E505DF"/>
    <w:rsid w:val="00E51295"/>
    <w:rsid w:val="00E51522"/>
    <w:rsid w:val="00E52881"/>
    <w:rsid w:val="00E55E8A"/>
    <w:rsid w:val="00E574E2"/>
    <w:rsid w:val="00E657CD"/>
    <w:rsid w:val="00E658AF"/>
    <w:rsid w:val="00E65CF1"/>
    <w:rsid w:val="00E72BEC"/>
    <w:rsid w:val="00E7373C"/>
    <w:rsid w:val="00E7374C"/>
    <w:rsid w:val="00E741AD"/>
    <w:rsid w:val="00E74273"/>
    <w:rsid w:val="00E75B5E"/>
    <w:rsid w:val="00E76BDB"/>
    <w:rsid w:val="00E7791C"/>
    <w:rsid w:val="00E77C47"/>
    <w:rsid w:val="00E834FA"/>
    <w:rsid w:val="00E8513F"/>
    <w:rsid w:val="00E85387"/>
    <w:rsid w:val="00E861E0"/>
    <w:rsid w:val="00E8661E"/>
    <w:rsid w:val="00E8779A"/>
    <w:rsid w:val="00E90C68"/>
    <w:rsid w:val="00E916D9"/>
    <w:rsid w:val="00E91BB5"/>
    <w:rsid w:val="00E93BDD"/>
    <w:rsid w:val="00E95E4B"/>
    <w:rsid w:val="00EA0CDD"/>
    <w:rsid w:val="00EA1754"/>
    <w:rsid w:val="00EA2BFC"/>
    <w:rsid w:val="00EA3EDA"/>
    <w:rsid w:val="00EA5705"/>
    <w:rsid w:val="00EA7236"/>
    <w:rsid w:val="00EA73F4"/>
    <w:rsid w:val="00EA75FF"/>
    <w:rsid w:val="00EB108D"/>
    <w:rsid w:val="00EB11DF"/>
    <w:rsid w:val="00EB2F60"/>
    <w:rsid w:val="00EB41B3"/>
    <w:rsid w:val="00EB6DA9"/>
    <w:rsid w:val="00EC119B"/>
    <w:rsid w:val="00EC125A"/>
    <w:rsid w:val="00EC17F2"/>
    <w:rsid w:val="00EC1B0E"/>
    <w:rsid w:val="00EC2118"/>
    <w:rsid w:val="00EC2C73"/>
    <w:rsid w:val="00EC4885"/>
    <w:rsid w:val="00EC4D76"/>
    <w:rsid w:val="00EC56A9"/>
    <w:rsid w:val="00EC5FD0"/>
    <w:rsid w:val="00EC75AA"/>
    <w:rsid w:val="00ED24A4"/>
    <w:rsid w:val="00ED4FA7"/>
    <w:rsid w:val="00ED6134"/>
    <w:rsid w:val="00ED66ED"/>
    <w:rsid w:val="00EE179A"/>
    <w:rsid w:val="00EE3189"/>
    <w:rsid w:val="00EE3553"/>
    <w:rsid w:val="00EE48E0"/>
    <w:rsid w:val="00EF13CD"/>
    <w:rsid w:val="00EF3204"/>
    <w:rsid w:val="00EF3E97"/>
    <w:rsid w:val="00EF4B36"/>
    <w:rsid w:val="00EF548E"/>
    <w:rsid w:val="00EF6360"/>
    <w:rsid w:val="00EF669E"/>
    <w:rsid w:val="00EF718B"/>
    <w:rsid w:val="00F01A22"/>
    <w:rsid w:val="00F037F0"/>
    <w:rsid w:val="00F0472C"/>
    <w:rsid w:val="00F07439"/>
    <w:rsid w:val="00F10CAC"/>
    <w:rsid w:val="00F1287A"/>
    <w:rsid w:val="00F1332F"/>
    <w:rsid w:val="00F13C21"/>
    <w:rsid w:val="00F1504D"/>
    <w:rsid w:val="00F15671"/>
    <w:rsid w:val="00F15FD6"/>
    <w:rsid w:val="00F166F5"/>
    <w:rsid w:val="00F16D1D"/>
    <w:rsid w:val="00F173A2"/>
    <w:rsid w:val="00F219EA"/>
    <w:rsid w:val="00F22562"/>
    <w:rsid w:val="00F267A0"/>
    <w:rsid w:val="00F3059E"/>
    <w:rsid w:val="00F310E7"/>
    <w:rsid w:val="00F314D6"/>
    <w:rsid w:val="00F337C7"/>
    <w:rsid w:val="00F37098"/>
    <w:rsid w:val="00F37DB5"/>
    <w:rsid w:val="00F428E3"/>
    <w:rsid w:val="00F42D87"/>
    <w:rsid w:val="00F42EEF"/>
    <w:rsid w:val="00F430FB"/>
    <w:rsid w:val="00F44913"/>
    <w:rsid w:val="00F45EA2"/>
    <w:rsid w:val="00F474E2"/>
    <w:rsid w:val="00F50A91"/>
    <w:rsid w:val="00F50B91"/>
    <w:rsid w:val="00F527D5"/>
    <w:rsid w:val="00F5337D"/>
    <w:rsid w:val="00F571AE"/>
    <w:rsid w:val="00F6106E"/>
    <w:rsid w:val="00F6174B"/>
    <w:rsid w:val="00F617E1"/>
    <w:rsid w:val="00F61C7C"/>
    <w:rsid w:val="00F64C2B"/>
    <w:rsid w:val="00F64E81"/>
    <w:rsid w:val="00F67EC8"/>
    <w:rsid w:val="00F70039"/>
    <w:rsid w:val="00F71076"/>
    <w:rsid w:val="00F7120E"/>
    <w:rsid w:val="00F7141D"/>
    <w:rsid w:val="00F7223B"/>
    <w:rsid w:val="00F72AC5"/>
    <w:rsid w:val="00F72D49"/>
    <w:rsid w:val="00F740E0"/>
    <w:rsid w:val="00F74D29"/>
    <w:rsid w:val="00F76F70"/>
    <w:rsid w:val="00F85A89"/>
    <w:rsid w:val="00F85DE1"/>
    <w:rsid w:val="00F86411"/>
    <w:rsid w:val="00F8742F"/>
    <w:rsid w:val="00F875D9"/>
    <w:rsid w:val="00F90FE7"/>
    <w:rsid w:val="00F93016"/>
    <w:rsid w:val="00F96885"/>
    <w:rsid w:val="00F97A46"/>
    <w:rsid w:val="00FA07AA"/>
    <w:rsid w:val="00FA196B"/>
    <w:rsid w:val="00FA2284"/>
    <w:rsid w:val="00FA41EB"/>
    <w:rsid w:val="00FA4413"/>
    <w:rsid w:val="00FA4AE3"/>
    <w:rsid w:val="00FA5B30"/>
    <w:rsid w:val="00FA7305"/>
    <w:rsid w:val="00FB0F8E"/>
    <w:rsid w:val="00FB1FB5"/>
    <w:rsid w:val="00FB21DE"/>
    <w:rsid w:val="00FB2ADF"/>
    <w:rsid w:val="00FB6B09"/>
    <w:rsid w:val="00FB7EC3"/>
    <w:rsid w:val="00FC078D"/>
    <w:rsid w:val="00FC2C02"/>
    <w:rsid w:val="00FC479A"/>
    <w:rsid w:val="00FC4AEA"/>
    <w:rsid w:val="00FC6F18"/>
    <w:rsid w:val="00FD079B"/>
    <w:rsid w:val="00FD110A"/>
    <w:rsid w:val="00FD1357"/>
    <w:rsid w:val="00FD5EE4"/>
    <w:rsid w:val="00FE3209"/>
    <w:rsid w:val="00FE439E"/>
    <w:rsid w:val="00FE5B9C"/>
    <w:rsid w:val="00FE5F92"/>
    <w:rsid w:val="00FF35D6"/>
    <w:rsid w:val="00FF5A43"/>
    <w:rsid w:val="00FF5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4838"/>
    <w:pPr>
      <w:keepNext/>
      <w:outlineLvl w:val="0"/>
    </w:pPr>
    <w:rPr>
      <w:rFonts w:eastAsia="BatangChe"/>
      <w:b/>
      <w:szCs w:val="20"/>
      <w:lang w:val="en-US"/>
    </w:rPr>
  </w:style>
  <w:style w:type="paragraph" w:styleId="3">
    <w:name w:val="heading 3"/>
    <w:basedOn w:val="a"/>
    <w:next w:val="a"/>
    <w:link w:val="30"/>
    <w:uiPriority w:val="9"/>
    <w:semiHidden/>
    <w:unhideWhenUsed/>
    <w:qFormat/>
    <w:rsid w:val="00CE4838"/>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8347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4838"/>
    <w:rPr>
      <w:rFonts w:ascii="Times New Roman" w:eastAsia="BatangChe" w:hAnsi="Times New Roman" w:cs="Times New Roman"/>
      <w:b/>
      <w:sz w:val="24"/>
      <w:szCs w:val="20"/>
      <w:lang w:val="en-US" w:eastAsia="ru-RU"/>
    </w:rPr>
  </w:style>
  <w:style w:type="character" w:customStyle="1" w:styleId="30">
    <w:name w:val="Заголовок 3 Знак"/>
    <w:basedOn w:val="a0"/>
    <w:link w:val="3"/>
    <w:uiPriority w:val="9"/>
    <w:semiHidden/>
    <w:rsid w:val="00CE4838"/>
    <w:rPr>
      <w:rFonts w:asciiTheme="majorHAnsi" w:eastAsiaTheme="majorEastAsia" w:hAnsiTheme="majorHAnsi" w:cstheme="majorBidi"/>
      <w:b/>
      <w:bCs/>
      <w:color w:val="4F81BD" w:themeColor="accent1"/>
      <w:sz w:val="24"/>
      <w:szCs w:val="24"/>
      <w:lang w:eastAsia="ru-RU"/>
    </w:rPr>
  </w:style>
  <w:style w:type="table" w:styleId="a3">
    <w:name w:val="Table Grid"/>
    <w:basedOn w:val="a1"/>
    <w:uiPriority w:val="59"/>
    <w:rsid w:val="00CE4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CE4838"/>
    <w:pPr>
      <w:spacing w:after="120"/>
      <w:ind w:left="283"/>
    </w:pPr>
  </w:style>
  <w:style w:type="character" w:customStyle="1" w:styleId="a5">
    <w:name w:val="Основной текст с отступом Знак"/>
    <w:basedOn w:val="a0"/>
    <w:link w:val="a4"/>
    <w:rsid w:val="00CE4838"/>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83472E"/>
    <w:rPr>
      <w:rFonts w:asciiTheme="majorHAnsi" w:eastAsiaTheme="majorEastAsia" w:hAnsiTheme="majorHAnsi" w:cstheme="majorBidi"/>
      <w:i/>
      <w:iCs/>
      <w:color w:val="404040" w:themeColor="text1" w:themeTint="BF"/>
      <w:sz w:val="24"/>
      <w:szCs w:val="24"/>
      <w:lang w:eastAsia="ru-RU"/>
    </w:rPr>
  </w:style>
  <w:style w:type="paragraph" w:styleId="2">
    <w:name w:val="Body Text 2"/>
    <w:basedOn w:val="a"/>
    <w:link w:val="20"/>
    <w:uiPriority w:val="99"/>
    <w:semiHidden/>
    <w:unhideWhenUsed/>
    <w:rsid w:val="0083472E"/>
    <w:pPr>
      <w:spacing w:after="120" w:line="480" w:lineRule="auto"/>
    </w:pPr>
  </w:style>
  <w:style w:type="character" w:customStyle="1" w:styleId="20">
    <w:name w:val="Основной текст 2 Знак"/>
    <w:basedOn w:val="a0"/>
    <w:link w:val="2"/>
    <w:uiPriority w:val="99"/>
    <w:semiHidden/>
    <w:rsid w:val="0083472E"/>
    <w:rPr>
      <w:rFonts w:ascii="Times New Roman" w:eastAsia="Times New Roman" w:hAnsi="Times New Roman" w:cs="Times New Roman"/>
      <w:sz w:val="24"/>
      <w:szCs w:val="24"/>
      <w:lang w:eastAsia="ru-RU"/>
    </w:rPr>
  </w:style>
  <w:style w:type="character" w:styleId="a6">
    <w:name w:val="Hyperlink"/>
    <w:semiHidden/>
    <w:unhideWhenUsed/>
    <w:rsid w:val="0083472E"/>
    <w:rPr>
      <w:rFonts w:ascii="Arial" w:hAnsi="Arial" w:cs="Arial" w:hint="default"/>
      <w:color w:val="102030"/>
      <w:sz w:val="28"/>
      <w:szCs w:val="28"/>
      <w:u w:val="single"/>
    </w:rPr>
  </w:style>
  <w:style w:type="paragraph" w:styleId="a7">
    <w:name w:val="Body Text"/>
    <w:basedOn w:val="a"/>
    <w:link w:val="a8"/>
    <w:semiHidden/>
    <w:unhideWhenUsed/>
    <w:rsid w:val="0083472E"/>
    <w:pPr>
      <w:spacing w:after="120"/>
    </w:pPr>
    <w:rPr>
      <w:rFonts w:eastAsia="MS Mincho"/>
      <w:lang w:eastAsia="ja-JP"/>
    </w:rPr>
  </w:style>
  <w:style w:type="character" w:customStyle="1" w:styleId="a8">
    <w:name w:val="Основной текст Знак"/>
    <w:basedOn w:val="a0"/>
    <w:link w:val="a7"/>
    <w:semiHidden/>
    <w:rsid w:val="0083472E"/>
    <w:rPr>
      <w:rFonts w:ascii="Times New Roman" w:eastAsia="MS Mincho" w:hAnsi="Times New Roman" w:cs="Times New Roman"/>
      <w:sz w:val="24"/>
      <w:szCs w:val="24"/>
      <w:lang w:eastAsia="ja-JP"/>
    </w:rPr>
  </w:style>
  <w:style w:type="paragraph" w:styleId="a9">
    <w:name w:val="List Paragraph"/>
    <w:basedOn w:val="a"/>
    <w:uiPriority w:val="34"/>
    <w:qFormat/>
    <w:rsid w:val="0083472E"/>
    <w:pPr>
      <w:ind w:left="720"/>
      <w:contextualSpacing/>
    </w:pPr>
  </w:style>
  <w:style w:type="paragraph" w:customStyle="1" w:styleId="aa">
    <w:name w:val="Без отступа"/>
    <w:basedOn w:val="a"/>
    <w:uiPriority w:val="99"/>
    <w:rsid w:val="0083472E"/>
    <w:rPr>
      <w:rFonts w:eastAsia="Calibri"/>
      <w:sz w:val="20"/>
    </w:rPr>
  </w:style>
  <w:style w:type="character" w:customStyle="1" w:styleId="s00">
    <w:name w:val="s00"/>
    <w:rsid w:val="0083472E"/>
    <w:rPr>
      <w:rFonts w:ascii="Times New Roman" w:hAnsi="Times New Roman" w:cs="Times New Roman" w:hint="default"/>
      <w:b w:val="0"/>
      <w:bCs w:val="0"/>
      <w:i w:val="0"/>
      <w:iCs w:val="0"/>
      <w:color w:val="000000"/>
    </w:rPr>
  </w:style>
  <w:style w:type="character" w:customStyle="1" w:styleId="style1">
    <w:name w:val="style1"/>
    <w:rsid w:val="0083472E"/>
  </w:style>
  <w:style w:type="character" w:styleId="ab">
    <w:name w:val="Emphasis"/>
    <w:basedOn w:val="a0"/>
    <w:qFormat/>
    <w:rsid w:val="0083472E"/>
    <w:rPr>
      <w:i/>
      <w:iCs/>
    </w:rPr>
  </w:style>
  <w:style w:type="paragraph" w:styleId="21">
    <w:name w:val="Body Text Indent 2"/>
    <w:basedOn w:val="a"/>
    <w:link w:val="22"/>
    <w:uiPriority w:val="99"/>
    <w:unhideWhenUsed/>
    <w:rsid w:val="00173DDC"/>
    <w:pPr>
      <w:spacing w:after="120" w:line="480" w:lineRule="auto"/>
      <w:ind w:left="283"/>
    </w:pPr>
  </w:style>
  <w:style w:type="character" w:customStyle="1" w:styleId="22">
    <w:name w:val="Основной текст с отступом 2 Знак"/>
    <w:basedOn w:val="a0"/>
    <w:link w:val="21"/>
    <w:uiPriority w:val="99"/>
    <w:rsid w:val="00173DDC"/>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9D0910"/>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uiPriority w:val="99"/>
    <w:semiHidden/>
    <w:rsid w:val="009D0910"/>
    <w:rPr>
      <w:rFonts w:eastAsiaTheme="minorEastAsi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4838"/>
    <w:pPr>
      <w:keepNext/>
      <w:outlineLvl w:val="0"/>
    </w:pPr>
    <w:rPr>
      <w:rFonts w:eastAsia="BatangChe"/>
      <w:b/>
      <w:szCs w:val="20"/>
      <w:lang w:val="en-US"/>
    </w:rPr>
  </w:style>
  <w:style w:type="paragraph" w:styleId="3">
    <w:name w:val="heading 3"/>
    <w:basedOn w:val="a"/>
    <w:next w:val="a"/>
    <w:link w:val="30"/>
    <w:uiPriority w:val="9"/>
    <w:semiHidden/>
    <w:unhideWhenUsed/>
    <w:qFormat/>
    <w:rsid w:val="00CE4838"/>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8347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4838"/>
    <w:rPr>
      <w:rFonts w:ascii="Times New Roman" w:eastAsia="BatangChe" w:hAnsi="Times New Roman" w:cs="Times New Roman"/>
      <w:b/>
      <w:sz w:val="24"/>
      <w:szCs w:val="20"/>
      <w:lang w:val="en-US" w:eastAsia="ru-RU"/>
    </w:rPr>
  </w:style>
  <w:style w:type="character" w:customStyle="1" w:styleId="30">
    <w:name w:val="Заголовок 3 Знак"/>
    <w:basedOn w:val="a0"/>
    <w:link w:val="3"/>
    <w:uiPriority w:val="9"/>
    <w:semiHidden/>
    <w:rsid w:val="00CE4838"/>
    <w:rPr>
      <w:rFonts w:asciiTheme="majorHAnsi" w:eastAsiaTheme="majorEastAsia" w:hAnsiTheme="majorHAnsi" w:cstheme="majorBidi"/>
      <w:b/>
      <w:bCs/>
      <w:color w:val="4F81BD" w:themeColor="accent1"/>
      <w:sz w:val="24"/>
      <w:szCs w:val="24"/>
      <w:lang w:eastAsia="ru-RU"/>
    </w:rPr>
  </w:style>
  <w:style w:type="table" w:styleId="a3">
    <w:name w:val="Table Grid"/>
    <w:basedOn w:val="a1"/>
    <w:uiPriority w:val="59"/>
    <w:rsid w:val="00CE4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CE4838"/>
    <w:pPr>
      <w:spacing w:after="120"/>
      <w:ind w:left="283"/>
    </w:pPr>
  </w:style>
  <w:style w:type="character" w:customStyle="1" w:styleId="a5">
    <w:name w:val="Основной текст с отступом Знак"/>
    <w:basedOn w:val="a0"/>
    <w:link w:val="a4"/>
    <w:rsid w:val="00CE4838"/>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83472E"/>
    <w:rPr>
      <w:rFonts w:asciiTheme="majorHAnsi" w:eastAsiaTheme="majorEastAsia" w:hAnsiTheme="majorHAnsi" w:cstheme="majorBidi"/>
      <w:i/>
      <w:iCs/>
      <w:color w:val="404040" w:themeColor="text1" w:themeTint="BF"/>
      <w:sz w:val="24"/>
      <w:szCs w:val="24"/>
      <w:lang w:eastAsia="ru-RU"/>
    </w:rPr>
  </w:style>
  <w:style w:type="paragraph" w:styleId="2">
    <w:name w:val="Body Text 2"/>
    <w:basedOn w:val="a"/>
    <w:link w:val="20"/>
    <w:uiPriority w:val="99"/>
    <w:semiHidden/>
    <w:unhideWhenUsed/>
    <w:rsid w:val="0083472E"/>
    <w:pPr>
      <w:spacing w:after="120" w:line="480" w:lineRule="auto"/>
    </w:pPr>
  </w:style>
  <w:style w:type="character" w:customStyle="1" w:styleId="20">
    <w:name w:val="Основной текст 2 Знак"/>
    <w:basedOn w:val="a0"/>
    <w:link w:val="2"/>
    <w:uiPriority w:val="99"/>
    <w:semiHidden/>
    <w:rsid w:val="0083472E"/>
    <w:rPr>
      <w:rFonts w:ascii="Times New Roman" w:eastAsia="Times New Roman" w:hAnsi="Times New Roman" w:cs="Times New Roman"/>
      <w:sz w:val="24"/>
      <w:szCs w:val="24"/>
      <w:lang w:eastAsia="ru-RU"/>
    </w:rPr>
  </w:style>
  <w:style w:type="character" w:styleId="a6">
    <w:name w:val="Hyperlink"/>
    <w:semiHidden/>
    <w:unhideWhenUsed/>
    <w:rsid w:val="0083472E"/>
    <w:rPr>
      <w:rFonts w:ascii="Arial" w:hAnsi="Arial" w:cs="Arial" w:hint="default"/>
      <w:color w:val="102030"/>
      <w:sz w:val="28"/>
      <w:szCs w:val="28"/>
      <w:u w:val="single"/>
    </w:rPr>
  </w:style>
  <w:style w:type="paragraph" w:styleId="a7">
    <w:name w:val="Body Text"/>
    <w:basedOn w:val="a"/>
    <w:link w:val="a8"/>
    <w:semiHidden/>
    <w:unhideWhenUsed/>
    <w:rsid w:val="0083472E"/>
    <w:pPr>
      <w:spacing w:after="120"/>
    </w:pPr>
    <w:rPr>
      <w:rFonts w:eastAsia="MS Mincho"/>
      <w:lang w:eastAsia="ja-JP"/>
    </w:rPr>
  </w:style>
  <w:style w:type="character" w:customStyle="1" w:styleId="a8">
    <w:name w:val="Основной текст Знак"/>
    <w:basedOn w:val="a0"/>
    <w:link w:val="a7"/>
    <w:semiHidden/>
    <w:rsid w:val="0083472E"/>
    <w:rPr>
      <w:rFonts w:ascii="Times New Roman" w:eastAsia="MS Mincho" w:hAnsi="Times New Roman" w:cs="Times New Roman"/>
      <w:sz w:val="24"/>
      <w:szCs w:val="24"/>
      <w:lang w:eastAsia="ja-JP"/>
    </w:rPr>
  </w:style>
  <w:style w:type="paragraph" w:styleId="a9">
    <w:name w:val="List Paragraph"/>
    <w:basedOn w:val="a"/>
    <w:uiPriority w:val="34"/>
    <w:qFormat/>
    <w:rsid w:val="0083472E"/>
    <w:pPr>
      <w:ind w:left="720"/>
      <w:contextualSpacing/>
    </w:pPr>
  </w:style>
  <w:style w:type="paragraph" w:customStyle="1" w:styleId="aa">
    <w:name w:val="Без отступа"/>
    <w:basedOn w:val="a"/>
    <w:uiPriority w:val="99"/>
    <w:rsid w:val="0083472E"/>
    <w:rPr>
      <w:rFonts w:eastAsia="Calibri"/>
      <w:sz w:val="20"/>
    </w:rPr>
  </w:style>
  <w:style w:type="character" w:customStyle="1" w:styleId="s00">
    <w:name w:val="s00"/>
    <w:rsid w:val="0083472E"/>
    <w:rPr>
      <w:rFonts w:ascii="Times New Roman" w:hAnsi="Times New Roman" w:cs="Times New Roman" w:hint="default"/>
      <w:b w:val="0"/>
      <w:bCs w:val="0"/>
      <w:i w:val="0"/>
      <w:iCs w:val="0"/>
      <w:color w:val="000000"/>
    </w:rPr>
  </w:style>
  <w:style w:type="character" w:customStyle="1" w:styleId="style1">
    <w:name w:val="style1"/>
    <w:rsid w:val="0083472E"/>
  </w:style>
  <w:style w:type="character" w:styleId="ab">
    <w:name w:val="Emphasis"/>
    <w:basedOn w:val="a0"/>
    <w:qFormat/>
    <w:rsid w:val="0083472E"/>
    <w:rPr>
      <w:i/>
      <w:iCs/>
    </w:rPr>
  </w:style>
  <w:style w:type="paragraph" w:styleId="21">
    <w:name w:val="Body Text Indent 2"/>
    <w:basedOn w:val="a"/>
    <w:link w:val="22"/>
    <w:uiPriority w:val="99"/>
    <w:unhideWhenUsed/>
    <w:rsid w:val="00173DDC"/>
    <w:pPr>
      <w:spacing w:after="120" w:line="480" w:lineRule="auto"/>
      <w:ind w:left="283"/>
    </w:pPr>
  </w:style>
  <w:style w:type="character" w:customStyle="1" w:styleId="22">
    <w:name w:val="Основной текст с отступом 2 Знак"/>
    <w:basedOn w:val="a0"/>
    <w:link w:val="21"/>
    <w:uiPriority w:val="99"/>
    <w:rsid w:val="00173DDC"/>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9D0910"/>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uiPriority w:val="99"/>
    <w:semiHidden/>
    <w:rsid w:val="009D0910"/>
    <w:rPr>
      <w:rFonts w:eastAsiaTheme="minorEastAsia"/>
      <w:sz w:val="16"/>
      <w:szCs w:val="16"/>
      <w:lang w:eastAsia="ru-RU"/>
    </w:rPr>
  </w:style>
</w:styles>
</file>

<file path=word/webSettings.xml><?xml version="1.0" encoding="utf-8"?>
<w:webSettings xmlns:r="http://schemas.openxmlformats.org/officeDocument/2006/relationships" xmlns:w="http://schemas.openxmlformats.org/wordprocessingml/2006/main">
  <w:divs>
    <w:div w:id="431901397">
      <w:bodyDiv w:val="1"/>
      <w:marLeft w:val="0"/>
      <w:marRight w:val="0"/>
      <w:marTop w:val="0"/>
      <w:marBottom w:val="0"/>
      <w:divBdr>
        <w:top w:val="none" w:sz="0" w:space="0" w:color="auto"/>
        <w:left w:val="none" w:sz="0" w:space="0" w:color="auto"/>
        <w:bottom w:val="none" w:sz="0" w:space="0" w:color="auto"/>
        <w:right w:val="none" w:sz="0" w:space="0" w:color="auto"/>
      </w:divBdr>
    </w:div>
    <w:div w:id="840124256">
      <w:bodyDiv w:val="1"/>
      <w:marLeft w:val="0"/>
      <w:marRight w:val="0"/>
      <w:marTop w:val="0"/>
      <w:marBottom w:val="0"/>
      <w:divBdr>
        <w:top w:val="none" w:sz="0" w:space="0" w:color="auto"/>
        <w:left w:val="none" w:sz="0" w:space="0" w:color="auto"/>
        <w:bottom w:val="none" w:sz="0" w:space="0" w:color="auto"/>
        <w:right w:val="none" w:sz="0" w:space="0" w:color="auto"/>
      </w:divBdr>
    </w:div>
    <w:div w:id="889923297">
      <w:bodyDiv w:val="1"/>
      <w:marLeft w:val="0"/>
      <w:marRight w:val="0"/>
      <w:marTop w:val="0"/>
      <w:marBottom w:val="0"/>
      <w:divBdr>
        <w:top w:val="none" w:sz="0" w:space="0" w:color="auto"/>
        <w:left w:val="none" w:sz="0" w:space="0" w:color="auto"/>
        <w:bottom w:val="none" w:sz="0" w:space="0" w:color="auto"/>
        <w:right w:val="none" w:sz="0" w:space="0" w:color="auto"/>
      </w:divBdr>
    </w:div>
    <w:div w:id="897203250">
      <w:bodyDiv w:val="1"/>
      <w:marLeft w:val="0"/>
      <w:marRight w:val="0"/>
      <w:marTop w:val="0"/>
      <w:marBottom w:val="0"/>
      <w:divBdr>
        <w:top w:val="none" w:sz="0" w:space="0" w:color="auto"/>
        <w:left w:val="none" w:sz="0" w:space="0" w:color="auto"/>
        <w:bottom w:val="none" w:sz="0" w:space="0" w:color="auto"/>
        <w:right w:val="none" w:sz="0" w:space="0" w:color="auto"/>
      </w:divBdr>
    </w:div>
    <w:div w:id="1109929257">
      <w:bodyDiv w:val="1"/>
      <w:marLeft w:val="0"/>
      <w:marRight w:val="0"/>
      <w:marTop w:val="0"/>
      <w:marBottom w:val="0"/>
      <w:divBdr>
        <w:top w:val="none" w:sz="0" w:space="0" w:color="auto"/>
        <w:left w:val="none" w:sz="0" w:space="0" w:color="auto"/>
        <w:bottom w:val="none" w:sz="0" w:space="0" w:color="auto"/>
        <w:right w:val="none" w:sz="0" w:space="0" w:color="auto"/>
      </w:divBdr>
    </w:div>
    <w:div w:id="1140154370">
      <w:bodyDiv w:val="1"/>
      <w:marLeft w:val="0"/>
      <w:marRight w:val="0"/>
      <w:marTop w:val="0"/>
      <w:marBottom w:val="0"/>
      <w:divBdr>
        <w:top w:val="none" w:sz="0" w:space="0" w:color="auto"/>
        <w:left w:val="none" w:sz="0" w:space="0" w:color="auto"/>
        <w:bottom w:val="none" w:sz="0" w:space="0" w:color="auto"/>
        <w:right w:val="none" w:sz="0" w:space="0" w:color="auto"/>
      </w:divBdr>
    </w:div>
    <w:div w:id="1313413592">
      <w:bodyDiv w:val="1"/>
      <w:marLeft w:val="0"/>
      <w:marRight w:val="0"/>
      <w:marTop w:val="0"/>
      <w:marBottom w:val="0"/>
      <w:divBdr>
        <w:top w:val="none" w:sz="0" w:space="0" w:color="auto"/>
        <w:left w:val="none" w:sz="0" w:space="0" w:color="auto"/>
        <w:bottom w:val="none" w:sz="0" w:space="0" w:color="auto"/>
        <w:right w:val="none" w:sz="0" w:space="0" w:color="auto"/>
      </w:divBdr>
    </w:div>
    <w:div w:id="1443456342">
      <w:bodyDiv w:val="1"/>
      <w:marLeft w:val="0"/>
      <w:marRight w:val="0"/>
      <w:marTop w:val="0"/>
      <w:marBottom w:val="0"/>
      <w:divBdr>
        <w:top w:val="none" w:sz="0" w:space="0" w:color="auto"/>
        <w:left w:val="none" w:sz="0" w:space="0" w:color="auto"/>
        <w:bottom w:val="none" w:sz="0" w:space="0" w:color="auto"/>
        <w:right w:val="none" w:sz="0" w:space="0" w:color="auto"/>
      </w:divBdr>
    </w:div>
    <w:div w:id="1729956219">
      <w:bodyDiv w:val="1"/>
      <w:marLeft w:val="0"/>
      <w:marRight w:val="0"/>
      <w:marTop w:val="0"/>
      <w:marBottom w:val="0"/>
      <w:divBdr>
        <w:top w:val="none" w:sz="0" w:space="0" w:color="auto"/>
        <w:left w:val="none" w:sz="0" w:space="0" w:color="auto"/>
        <w:bottom w:val="none" w:sz="0" w:space="0" w:color="auto"/>
        <w:right w:val="none" w:sz="0" w:space="0" w:color="auto"/>
      </w:divBdr>
    </w:div>
    <w:div w:id="1732537536">
      <w:bodyDiv w:val="1"/>
      <w:marLeft w:val="0"/>
      <w:marRight w:val="0"/>
      <w:marTop w:val="0"/>
      <w:marBottom w:val="0"/>
      <w:divBdr>
        <w:top w:val="none" w:sz="0" w:space="0" w:color="auto"/>
        <w:left w:val="none" w:sz="0" w:space="0" w:color="auto"/>
        <w:bottom w:val="none" w:sz="0" w:space="0" w:color="auto"/>
        <w:right w:val="none" w:sz="0" w:space="0" w:color="auto"/>
      </w:divBdr>
    </w:div>
    <w:div w:id="1750156035">
      <w:bodyDiv w:val="1"/>
      <w:marLeft w:val="0"/>
      <w:marRight w:val="0"/>
      <w:marTop w:val="0"/>
      <w:marBottom w:val="0"/>
      <w:divBdr>
        <w:top w:val="none" w:sz="0" w:space="0" w:color="auto"/>
        <w:left w:val="none" w:sz="0" w:space="0" w:color="auto"/>
        <w:bottom w:val="none" w:sz="0" w:space="0" w:color="auto"/>
        <w:right w:val="none" w:sz="0" w:space="0" w:color="auto"/>
      </w:divBdr>
    </w:div>
    <w:div w:id="181845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26</Pages>
  <Words>7638</Words>
  <Characters>43537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Раушан</cp:lastModifiedBy>
  <cp:revision>82</cp:revision>
  <dcterms:created xsi:type="dcterms:W3CDTF">2014-02-18T17:15:00Z</dcterms:created>
  <dcterms:modified xsi:type="dcterms:W3CDTF">2014-10-06T17:32:00Z</dcterms:modified>
</cp:coreProperties>
</file>